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0E" w:rsidRPr="002D1C0B" w:rsidRDefault="00880F0E" w:rsidP="002D1C0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>
        <w:rPr>
          <w:color w:val="000000"/>
          <w:sz w:val="26"/>
          <w:szCs w:val="26"/>
        </w:rPr>
        <w:br/>
      </w:r>
      <w:r w:rsidRPr="002D1C0B">
        <w:rPr>
          <w:rStyle w:val="c3"/>
          <w:b/>
          <w:color w:val="0070C0"/>
          <w:sz w:val="28"/>
          <w:szCs w:val="28"/>
        </w:rPr>
        <w:t>Муниципальное казенное дошкольное образовательное  учреждение детский сад  </w:t>
      </w:r>
      <w:proofErr w:type="spellStart"/>
      <w:r w:rsidRPr="002D1C0B">
        <w:rPr>
          <w:rStyle w:val="c3"/>
          <w:b/>
          <w:color w:val="0070C0"/>
          <w:sz w:val="28"/>
          <w:szCs w:val="28"/>
        </w:rPr>
        <w:t>общеразвивающего</w:t>
      </w:r>
      <w:proofErr w:type="spellEnd"/>
      <w:r w:rsidRPr="002D1C0B">
        <w:rPr>
          <w:rStyle w:val="c3"/>
          <w:b/>
          <w:color w:val="0070C0"/>
          <w:sz w:val="28"/>
          <w:szCs w:val="28"/>
        </w:rPr>
        <w:t xml:space="preserve"> вида </w:t>
      </w:r>
      <w:r w:rsidRPr="002D1C0B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 «Салам</w:t>
      </w:r>
      <w:r w:rsidR="00D95AED" w:rsidRPr="002D1C0B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»</w:t>
      </w:r>
    </w:p>
    <w:p w:rsidR="00880F0E" w:rsidRDefault="00880F0E" w:rsidP="00880F0E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80F0E" w:rsidRDefault="002D1C0B" w:rsidP="002D1C0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662C06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69pt;height:104.25pt" adj="5665" fillcolor="red" strokecolor="yellow">
            <v:shadow color="#868686"/>
            <v:textpath style="font-family:&quot;Impact&quot;;v-text-kern:t" trim="t" fitpath="t" xscale="f" string="Мастер-класс &#10;Для педагогов&#10;"/>
          </v:shape>
        </w:pict>
      </w:r>
      <w:r w:rsidRPr="00662C06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2.25pt;height:21.75pt" fillcolor="#f06" strokecolor="red">
            <v:shadow on="t" type="perspective" color="#c7dfd3" opacity="52429f" origin="-.5,-.5" offset="-26pt,-36pt" matrix="1.25,,,1.25"/>
            <v:textpath style="font-family:&quot;Times New Roman&quot;;v-text-kern:t" trim="t" fitpath="t" string="«Декупаж»"/>
          </v:shape>
        </w:pict>
      </w:r>
    </w:p>
    <w:p w:rsidR="002D1C0B" w:rsidRPr="002D1C0B" w:rsidRDefault="002D1C0B" w:rsidP="002D1C0B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400" cy="3114675"/>
            <wp:effectExtent l="19050" t="0" r="0" b="0"/>
            <wp:docPr id="8" name="Рисунок 8" descr="http://happymodern.ru/wp-content/uploads/2016/04/dekupazh_tarelok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appymodern.ru/wp-content/uploads/2016/04/dekupazh_tarelok_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79" cy="3115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0F0E" w:rsidRDefault="00880F0E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D1C0B" w:rsidRDefault="002D1C0B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D1C0B" w:rsidRPr="007153D6" w:rsidRDefault="002D1C0B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80F0E" w:rsidRPr="002D1C0B" w:rsidRDefault="002D1C0B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70C0"/>
        </w:rPr>
      </w:pPr>
      <w:r w:rsidRPr="002D1C0B">
        <w:rPr>
          <w:rStyle w:val="c3"/>
          <w:b/>
          <w:color w:val="0070C0"/>
        </w:rPr>
        <w:pict>
          <v:shape id="_x0000_i1027" type="#_x0000_t136" style="width:207pt;height:13.5pt" fillcolor="#0070c0" stroked="f">
            <v:fill color2="#aaa"/>
            <v:shadow on="t" color="#4d4d4d" opacity="52429f" offset=",3pt"/>
            <v:textpath style="font-family:&quot;Arial Black&quot;;v-text-spacing:78650f;v-text-kern:t" trim="t" fitpath="t" string="Подготовила:"/>
          </v:shape>
        </w:pict>
      </w:r>
    </w:p>
    <w:p w:rsidR="00D95AED" w:rsidRPr="002D1C0B" w:rsidRDefault="00D95AED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:rsidR="00007CE2" w:rsidRPr="002D1C0B" w:rsidRDefault="00880F0E" w:rsidP="00880F0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D1C0B">
        <w:rPr>
          <w:rFonts w:ascii="Arial" w:hAnsi="Arial" w:cs="Arial"/>
          <w:b/>
          <w:color w:val="FF0000"/>
        </w:rPr>
        <w:t>воспитатель 1й-</w:t>
      </w:r>
      <w:r w:rsidR="00007CE2" w:rsidRPr="002D1C0B">
        <w:rPr>
          <w:rFonts w:ascii="Arial" w:hAnsi="Arial" w:cs="Arial"/>
          <w:b/>
          <w:color w:val="FF0000"/>
        </w:rPr>
        <w:t>квал</w:t>
      </w:r>
      <w:r w:rsidR="00D95AED" w:rsidRPr="002D1C0B">
        <w:rPr>
          <w:rFonts w:ascii="Arial" w:hAnsi="Arial" w:cs="Arial"/>
          <w:b/>
          <w:color w:val="FF0000"/>
        </w:rPr>
        <w:t xml:space="preserve">ифакиционной </w:t>
      </w:r>
      <w:r w:rsidR="00007CE2" w:rsidRPr="002D1C0B">
        <w:rPr>
          <w:rFonts w:ascii="Arial" w:hAnsi="Arial" w:cs="Arial"/>
          <w:b/>
          <w:color w:val="FF0000"/>
        </w:rPr>
        <w:t>категории</w:t>
      </w:r>
    </w:p>
    <w:p w:rsidR="00007CE2" w:rsidRPr="002D1C0B" w:rsidRDefault="00007CE2" w:rsidP="00880F0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A107D2" w:rsidRPr="002D1C0B" w:rsidRDefault="00007CE2" w:rsidP="00880F0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proofErr w:type="spellStart"/>
      <w:r w:rsidRPr="002D1C0B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Хабибова</w:t>
      </w:r>
      <w:proofErr w:type="spellEnd"/>
      <w:r w:rsidRPr="002D1C0B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Pr="002D1C0B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Маржанат</w:t>
      </w:r>
      <w:proofErr w:type="spellEnd"/>
      <w:r w:rsidRPr="002D1C0B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Магомедовна</w:t>
      </w:r>
    </w:p>
    <w:p w:rsidR="00A107D2" w:rsidRPr="007153D6" w:rsidRDefault="00A107D2" w:rsidP="002D1C0B">
      <w:pPr>
        <w:spacing w:after="0" w:line="240" w:lineRule="auto"/>
        <w:rPr>
          <w:rFonts w:ascii="Arial" w:eastAsia="Times New Roman" w:hAnsi="Arial" w:cs="Arial"/>
          <w:b/>
          <w:color w:val="0070C0"/>
          <w:sz w:val="36"/>
          <w:szCs w:val="26"/>
          <w:lang w:eastAsia="ru-RU"/>
        </w:rPr>
      </w:pPr>
    </w:p>
    <w:p w:rsidR="00A107D2" w:rsidRPr="002D1C0B" w:rsidRDefault="00A47243" w:rsidP="00880F0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2019 г.</w:t>
      </w:r>
    </w:p>
    <w:p w:rsidR="00A107D2" w:rsidRDefault="00A107D2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07D2" w:rsidRDefault="00A107D2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07D2" w:rsidRPr="002D1C0B" w:rsidRDefault="00A107D2" w:rsidP="002D1C0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Цель</w:t>
      </w:r>
      <w:r w:rsidRPr="002D1C0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2D1C0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мастер - класса</w:t>
      </w:r>
      <w:r w:rsidRPr="002D1C0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: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Повысить мотивацию педагогов к овладению нетрадиционными техниками рисования.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Познакомить с историей возникновения и развития техники “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”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 основным применением в интерьере.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Научить простейшим приёмам начального этапа салфеточной техники “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” через элементы образного мышления.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Воспитывать чувство красоты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бережливости</w:t>
      </w:r>
      <w:proofErr w:type="gram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ознакомить с техникой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 основными приемами работы в этой технике.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интерес к выполнению задания, испытывать чувство радости от полученного результата.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Познакомить с техникой выполнения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Обучить основным приемам изготовления.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Научить декорировать предметы в данной технике.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приобщить к миру увлекательного и завораживающего декорирования</w:t>
      </w:r>
    </w:p>
    <w:p w:rsidR="007153D6" w:rsidRPr="002D1C0B" w:rsidRDefault="00F824C4" w:rsidP="00F824C4">
      <w:pPr>
        <w:spacing w:before="225" w:after="225" w:line="240" w:lineRule="auto"/>
        <w:ind w:firstLine="360"/>
        <w:rPr>
          <w:rStyle w:val="c0"/>
          <w:color w:val="000000"/>
          <w:sz w:val="28"/>
          <w:szCs w:val="28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предметов обихода</w:t>
      </w:r>
      <w:r w:rsidR="007153D6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="007153D6" w:rsidRPr="002D1C0B">
        <w:rPr>
          <w:rStyle w:val="c0"/>
          <w:color w:val="000000"/>
          <w:sz w:val="28"/>
          <w:szCs w:val="28"/>
        </w:rPr>
        <w:t xml:space="preserve"> </w:t>
      </w:r>
    </w:p>
    <w:p w:rsidR="00F824C4" w:rsidRPr="002D1C0B" w:rsidRDefault="007153D6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Style w:val="c0"/>
          <w:color w:val="000000"/>
          <w:sz w:val="28"/>
          <w:szCs w:val="28"/>
        </w:rPr>
        <w:t>- Воспитывать художественный вкус и творческое отношение к работе, настойчивость в достижении цели.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словесный, наглядный, практический.</w:t>
      </w:r>
    </w:p>
    <w:p w:rsidR="00A47243" w:rsidRPr="002D1C0B" w:rsidRDefault="00A47243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Формы работы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индивидуальная, коллективная.</w:t>
      </w:r>
    </w:p>
    <w:p w:rsidR="00A47243" w:rsidRPr="002D1C0B" w:rsidRDefault="00A47243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Раздаточный 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одноразовые тарелки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(тонированные, трёхслойные салфетки с яркими рисунками, ножницы, клей ПВА, кисти для клея на каждого участника</w:t>
      </w:r>
      <w:r w:rsidR="00A47243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after="0" w:line="240" w:lineRule="auto"/>
        <w:outlineLvl w:val="1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2D1C0B"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  <w:t>Ход </w:t>
      </w:r>
      <w:r w:rsidRPr="002D1C0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 xml:space="preserve">мастер </w:t>
      </w:r>
      <w:proofErr w:type="gramStart"/>
      <w:r w:rsidRPr="002D1C0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–к</w:t>
      </w:r>
      <w:proofErr w:type="gramEnd"/>
      <w:r w:rsidRPr="002D1C0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ласса</w:t>
      </w:r>
      <w:r w:rsidR="00A107D2" w:rsidRPr="002D1C0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: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1. Вступительная часть.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Добрый день, уважаемые коллеги, члены жюри.</w:t>
      </w:r>
    </w:p>
    <w:p w:rsidR="00F824C4" w:rsidRPr="002D1C0B" w:rsidRDefault="00D95AED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</w:t>
      </w:r>
      <w:r w:rsidR="00F824C4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ем детском </w:t>
      </w:r>
      <w:r w:rsidR="00F824C4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ду  </w:t>
      </w:r>
      <w:r w:rsidR="00F824C4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педагоги</w:t>
      </w:r>
      <w:r w:rsidR="00F824C4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широко используем нетрадиционные техники изобразительного искусства. С одной из них я сегодня вас познакомлю – это </w:t>
      </w:r>
      <w:r w:rsidR="00F824C4"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824C4"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Декупаж</w:t>
      </w:r>
      <w:proofErr w:type="spellEnd"/>
      <w:r w:rsidR="00F824C4"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824C4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Я приглашаю педагогов </w:t>
      </w:r>
      <w:proofErr w:type="gram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</w:t>
      </w:r>
      <w:proofErr w:type="gram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proofErr w:type="gram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мастер</w:t>
      </w:r>
      <w:proofErr w:type="gramEnd"/>
      <w:r w:rsidR="00A47243"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- класс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Кто хочет попробовать? Это несложно.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(6 </w:t>
      </w:r>
      <w:r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воспитателей занимают места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47243" w:rsidRPr="002D1C0B" w:rsidRDefault="00A47243" w:rsidP="00F824C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7243" w:rsidRPr="002D1C0B" w:rsidRDefault="00A47243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proofErr w:type="gramStart"/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В</w:t>
      </w:r>
      <w:proofErr w:type="gramEnd"/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ИЗО немало разных техник,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Я, как </w:t>
      </w:r>
      <w:r w:rsidRPr="002D1C0B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воспитатель</w:t>
      </w:r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, знаю их.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 цель передо мной такая-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Тому, что знаю, научить других.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Уважаемые </w:t>
      </w:r>
      <w:proofErr w:type="gram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коллеги</w:t>
      </w:r>
      <w:proofErr w:type="gram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скорее всего, вы уже слышали это слово –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Этот вид рукоделия с каждым днем становится все популярнее!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слово с французскими корнями, обозначает оно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«вырезать»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техника украшения, аппликации, декорирования с помощью вырезанных бумажных мотивов.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Китайские крестьяне в XII в. стали таким образом декорировать мебель. А помимо вырезанных картинок из тонкой красочной бумаги, стали покрывать её лаком, чтобы выглядело, как роспись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17 веке итальянские </w:t>
      </w:r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мастера-мебельщики сделали</w:t>
      </w:r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частью своей профессии, эти хитрецы придумали имитировать с помощью бумажных картинок, приклеиваемых на поверхность дорогой мебели трудоемкую восточную роспись!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России открыли для себя эту технику в конце 20 века.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хорош</w:t>
      </w:r>
      <w:proofErr w:type="gramEnd"/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тем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люди, не умеющие профессионально рисовать, могут использовать рисунки на салфетках. Применение может быть абсолютно безграничным — посуда, книги, шкатулки, свечи</w:t>
      </w:r>
      <w:proofErr w:type="gram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сосуды, музыкальные инструменты, горшки для цветов, флаконы, мебель.</w:t>
      </w:r>
      <w:r w:rsidR="002D1C0B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я привезла  готовые работы, чтобы вы увидели</w:t>
      </w:r>
      <w:proofErr w:type="gramStart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это красиво и </w:t>
      </w:r>
      <w:proofErr w:type="spellStart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неподрожаемо</w:t>
      </w:r>
      <w:proofErr w:type="spellEnd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самый популярный материал для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декупажа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— это трёхслойные салфетки. Отсюда и другое название —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«салфеточная техника»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Нам понадобится клей ПВА, кисть для клея, цветные трёхслойные салфетки различных мотивов, ножницы, обычная салфетка и в данном случае одноразовые тарелки – это наша основа для работы.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Пошаговое выполнение 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работы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В качестве базовой заготовки выбираем одноразовую тарелочку.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На этапе предварительной подготовки поверхность тарелки надо обезжирить. Так как, мы ограничены во времени, я это уже сделала. Тарелки я предварительно </w:t>
      </w:r>
      <w:proofErr w:type="spellStart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затони</w:t>
      </w:r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ровала</w:t>
      </w:r>
      <w:proofErr w:type="spellEnd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акриловым белой  краской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но </w:t>
      </w:r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можно использовать и другие цвета </w:t>
      </w:r>
      <w:proofErr w:type="gramStart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spellStart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</w:t>
      </w:r>
      <w:proofErr w:type="gramEnd"/>
      <w:r w:rsidR="00D95AED"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еребристый.перламутровый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это зависит от того какой мотив вы будете использовать.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Вначале мы выберем понравившийся вам рисунок, Вырезаем узор или обрываем, отделяем нижний слой, нам понадобится только верхний слой с рисунком.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Кроме салфеток для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декупажа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используют оберточную бумагу, вырезки из журналов, открытки и фотографии, картинки, распечатанные на принтере. Возможности декорирования предметов интерьера в технике </w:t>
      </w:r>
      <w:proofErr w:type="spellStart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почти безграничны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Кладем фрагмент салфетки на тарелочку,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«лицом»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вверх.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Затем я использую клей ПВА, разведенный водой </w:t>
      </w:r>
      <w:r w:rsidRPr="002D1C0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:1, и сверху аккуратно промазываем клеем рисунок, начиная с середины.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(Будьте очень осторожны - салфетка тонкая, легко рвется)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Техника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очень нравиться детям, она не только может являться хобби, но и очень полезна. Она подготовит руки дошкольника к письму, </w:t>
      </w:r>
      <w:r w:rsidRPr="002D1C0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труду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научив его работать с кистью, ножницами, бумагой и клеем, разовьет тактильные навыки, познакомив в работе с различными материалами и предметами.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Техника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107D2"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</w:t>
      </w:r>
      <w:r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екупаж</w:t>
      </w:r>
      <w:proofErr w:type="spellEnd"/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развивает концентрацию, внимание и усидчивость во время вырезания рисунков и мотивов, знакомя его с орнаментами, узорами и развивая цветовое </w:t>
      </w:r>
      <w:r w:rsidRPr="002D1C0B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восприятие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фантазию.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Занятия </w:t>
      </w:r>
      <w:proofErr w:type="spellStart"/>
      <w:r w:rsidR="00A107D2"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</w:t>
      </w:r>
      <w:r w:rsidRPr="002D1C0B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екупажем</w:t>
      </w:r>
      <w:proofErr w:type="spellEnd"/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прекрасный способ тренировки своей памяти, внимательности, образного мышления, развивает аккуратность, чувство меры.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самое главное, я считаю, что данный вид творчества придаст ребенку уверенность в своих силах и радость, потому что работа получается интересная и достаточно серьезная для ребенка.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Рекомендуемый возраст</w:t>
      </w:r>
      <w:r w:rsidRPr="002D1C0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от 5 лет и старше.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Уберём лишнее обычной салфеткой и работа готова.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После того, как изделие высохнет, это около часа, покрываем акриловым лаком в 2-3 слоя. Вот что у вас в итоге получиться!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работы можно использовать для оформления группы, сделать выставку, а также сделать подарок своими руками на любой праздник.</w:t>
      </w:r>
    </w:p>
    <w:p w:rsidR="00F824C4" w:rsidRPr="002D1C0B" w:rsidRDefault="00F824C4" w:rsidP="00F824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Рефлексия</w:t>
      </w:r>
    </w:p>
    <w:p w:rsidR="00F824C4" w:rsidRPr="002D1C0B" w:rsidRDefault="00F824C4" w:rsidP="00F824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D1C0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рассказала обо всех этапах обучения дошкольников нетрадиционной технике изобразительного искусства </w:t>
      </w:r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1C0B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Декупаж</w:t>
      </w:r>
      <w:proofErr w:type="spellEnd"/>
      <w:r w:rsidRPr="002D1C0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F76ED" w:rsidRDefault="002D1C0B"/>
    <w:sectPr w:rsidR="003F76ED" w:rsidSect="002D1C0B">
      <w:pgSz w:w="11906" w:h="16838"/>
      <w:pgMar w:top="993" w:right="1274" w:bottom="1134" w:left="1276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4C4"/>
    <w:rsid w:val="00007CE2"/>
    <w:rsid w:val="002D1C0B"/>
    <w:rsid w:val="00662C06"/>
    <w:rsid w:val="007153D6"/>
    <w:rsid w:val="007545A6"/>
    <w:rsid w:val="007D7D11"/>
    <w:rsid w:val="00880F0E"/>
    <w:rsid w:val="009E3DE6"/>
    <w:rsid w:val="00A107D2"/>
    <w:rsid w:val="00A47243"/>
    <w:rsid w:val="00B736D5"/>
    <w:rsid w:val="00BF4435"/>
    <w:rsid w:val="00CB6605"/>
    <w:rsid w:val="00D95AED"/>
    <w:rsid w:val="00F8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D5"/>
  </w:style>
  <w:style w:type="paragraph" w:styleId="1">
    <w:name w:val="heading 1"/>
    <w:basedOn w:val="a"/>
    <w:link w:val="10"/>
    <w:uiPriority w:val="9"/>
    <w:qFormat/>
    <w:rsid w:val="00F82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2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2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8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4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4C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7CE2"/>
  </w:style>
  <w:style w:type="character" w:customStyle="1" w:styleId="c0">
    <w:name w:val="c0"/>
    <w:basedOn w:val="a0"/>
    <w:rsid w:val="00007CE2"/>
  </w:style>
  <w:style w:type="paragraph" w:customStyle="1" w:styleId="c10">
    <w:name w:val="c10"/>
    <w:basedOn w:val="a"/>
    <w:rsid w:val="0088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0F0E"/>
  </w:style>
  <w:style w:type="paragraph" w:customStyle="1" w:styleId="c6">
    <w:name w:val="c6"/>
    <w:basedOn w:val="a"/>
    <w:rsid w:val="0088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0F0E"/>
  </w:style>
  <w:style w:type="character" w:customStyle="1" w:styleId="c22">
    <w:name w:val="c22"/>
    <w:basedOn w:val="a0"/>
    <w:rsid w:val="00880F0E"/>
  </w:style>
  <w:style w:type="paragraph" w:customStyle="1" w:styleId="c13">
    <w:name w:val="c13"/>
    <w:basedOn w:val="a"/>
    <w:rsid w:val="0088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6E38-1CEA-4D49-A05C-13205A70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2019-03-07T11:13:00Z</dcterms:created>
  <dcterms:modified xsi:type="dcterms:W3CDTF">2019-03-18T21:32:00Z</dcterms:modified>
</cp:coreProperties>
</file>