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BB" w:rsidRDefault="005052BB" w:rsidP="000462D7">
      <w:pPr>
        <w:pStyle w:val="a5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ED58BA" w:rsidRDefault="00ED58BA" w:rsidP="000462D7">
      <w:pPr>
        <w:pStyle w:val="a5"/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E74FD0" w:rsidRDefault="00E74FD0" w:rsidP="000462D7">
      <w:pPr>
        <w:pStyle w:val="a5"/>
        <w:jc w:val="center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  <w:r>
        <w:rPr>
          <w:rFonts w:eastAsia="Times New Roman"/>
          <w:b/>
          <w:bCs/>
          <w:sz w:val="32"/>
          <w:szCs w:val="26"/>
          <w:bdr w:val="none" w:sz="0" w:space="0" w:color="auto" w:frame="1"/>
        </w:rPr>
        <w:t xml:space="preserve">  </w:t>
      </w:r>
      <w:r w:rsidR="000462D7"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Годовой отчет о проделанной работе </w:t>
      </w:r>
    </w:p>
    <w:p w:rsidR="000462D7" w:rsidRPr="00E74FD0" w:rsidRDefault="000462D7" w:rsidP="000462D7">
      <w:pPr>
        <w:pStyle w:val="a5"/>
        <w:jc w:val="center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  <w:r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 педагог</w:t>
      </w:r>
      <w:proofErr w:type="gramStart"/>
      <w:r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>а-</w:t>
      </w:r>
      <w:proofErr w:type="gramEnd"/>
      <w:r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 психолога </w:t>
      </w:r>
    </w:p>
    <w:p w:rsidR="000462D7" w:rsidRPr="00E74FD0" w:rsidRDefault="000462D7" w:rsidP="000462D7">
      <w:pPr>
        <w:pStyle w:val="a5"/>
        <w:jc w:val="center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</w:p>
    <w:p w:rsidR="000462D7" w:rsidRPr="00E74FD0" w:rsidRDefault="00871E19" w:rsidP="00871E19">
      <w:pPr>
        <w:pStyle w:val="a5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  <w:r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                  </w:t>
      </w:r>
      <w:bookmarkStart w:id="0" w:name="_GoBack"/>
      <w:bookmarkEnd w:id="0"/>
      <w:r w:rsidR="000462D7"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 </w:t>
      </w:r>
      <w:r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 xml:space="preserve">за  </w:t>
      </w:r>
      <w:r w:rsidR="000462D7" w:rsidRPr="00E74FD0"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  <w:t>2016-2017 учебный год.</w:t>
      </w:r>
    </w:p>
    <w:p w:rsidR="005052BB" w:rsidRPr="00E74FD0" w:rsidRDefault="005052BB" w:rsidP="005052BB">
      <w:pPr>
        <w:pStyle w:val="a5"/>
        <w:jc w:val="center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</w:p>
    <w:p w:rsidR="005052BB" w:rsidRPr="00E74FD0" w:rsidRDefault="005052BB" w:rsidP="005052BB">
      <w:pPr>
        <w:pStyle w:val="a5"/>
        <w:jc w:val="center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</w:p>
    <w:p w:rsidR="000462D7" w:rsidRPr="00E74FD0" w:rsidRDefault="000462D7" w:rsidP="000462D7">
      <w:pPr>
        <w:pStyle w:val="a5"/>
        <w:rPr>
          <w:rFonts w:ascii="Arial Black" w:eastAsia="Times New Roman" w:hAnsi="Arial Black"/>
          <w:b/>
          <w:bCs/>
          <w:color w:val="7030A0"/>
          <w:sz w:val="32"/>
          <w:szCs w:val="26"/>
          <w:bdr w:val="none" w:sz="0" w:space="0" w:color="auto" w:frame="1"/>
        </w:rPr>
      </w:pPr>
    </w:p>
    <w:p w:rsidR="005052BB" w:rsidRDefault="00E74FD0" w:rsidP="00ED58BA">
      <w:pPr>
        <w:pStyle w:val="a5"/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4524150" cy="4848333"/>
            <wp:effectExtent l="19050" t="0" r="0" b="0"/>
            <wp:docPr id="65" name="Рисунок 65" descr="http://weclipart.com/gimg/22B2E46F538CA9D1/23867665-Girl-and-boy-playing-a-big-colorful-ball-Stock-Vector-playing-children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eclipart.com/gimg/22B2E46F538CA9D1/23867665-Girl-and-boy-playing-a-big-colorful-ball-Stock-Vector-playing-children-carto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159" cy="484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B" w:rsidRDefault="005052BB" w:rsidP="005052BB">
      <w:pPr>
        <w:pStyle w:val="a5"/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5052BB" w:rsidRDefault="005052BB" w:rsidP="005052BB">
      <w:pPr>
        <w:pStyle w:val="a5"/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ED58BA" w:rsidRDefault="00ED58BA" w:rsidP="00E74FD0">
      <w:pPr>
        <w:pStyle w:val="a5"/>
        <w:tabs>
          <w:tab w:val="left" w:pos="329"/>
        </w:tabs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ED58BA" w:rsidRDefault="00ED58BA" w:rsidP="000462D7">
      <w:pPr>
        <w:pStyle w:val="a5"/>
        <w:tabs>
          <w:tab w:val="left" w:pos="329"/>
        </w:tabs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5052BB" w:rsidRPr="00E74FD0" w:rsidRDefault="000462D7" w:rsidP="000462D7">
      <w:pPr>
        <w:pStyle w:val="a5"/>
        <w:tabs>
          <w:tab w:val="left" w:pos="329"/>
        </w:tabs>
        <w:jc w:val="center"/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  <w:t>Педагог психолог</w:t>
      </w:r>
      <w:proofErr w:type="gramStart"/>
      <w:r w:rsidRPr="00E74FD0"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  <w:t xml:space="preserve"> :</w:t>
      </w:r>
      <w:proofErr w:type="gramEnd"/>
      <w:r w:rsidRPr="00E74FD0"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  <w:t xml:space="preserve"> Исаева </w:t>
      </w:r>
      <w:proofErr w:type="spellStart"/>
      <w:r w:rsidRPr="00E74FD0"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  <w:t>Раушан</w:t>
      </w:r>
      <w:proofErr w:type="spellEnd"/>
      <w:proofErr w:type="gramStart"/>
      <w:r w:rsidRPr="00E74FD0">
        <w:rPr>
          <w:rFonts w:eastAsia="Times New Roman"/>
          <w:b/>
          <w:bCs/>
          <w:color w:val="7030A0"/>
          <w:sz w:val="32"/>
          <w:szCs w:val="26"/>
          <w:bdr w:val="none" w:sz="0" w:space="0" w:color="auto" w:frame="1"/>
        </w:rPr>
        <w:t xml:space="preserve"> А</w:t>
      </w:r>
      <w:proofErr w:type="gramEnd"/>
    </w:p>
    <w:p w:rsidR="000462D7" w:rsidRDefault="000462D7" w:rsidP="000462D7">
      <w:pPr>
        <w:pStyle w:val="a5"/>
        <w:tabs>
          <w:tab w:val="left" w:pos="329"/>
        </w:tabs>
        <w:jc w:val="center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</w:p>
    <w:p w:rsidR="00D53932" w:rsidRDefault="00EC6671" w:rsidP="00E74FD0">
      <w:pPr>
        <w:pStyle w:val="a5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  <w:r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>Годовой отчет о проделанной работе  педагог</w:t>
      </w:r>
      <w:proofErr w:type="gramStart"/>
      <w:r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>а-</w:t>
      </w:r>
      <w:proofErr w:type="gramEnd"/>
      <w:r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 xml:space="preserve"> психолога </w:t>
      </w:r>
      <w:r w:rsidR="008C7B66"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 xml:space="preserve"> на </w:t>
      </w:r>
    </w:p>
    <w:p w:rsidR="008C7B66" w:rsidRPr="005052BB" w:rsidRDefault="00871E19" w:rsidP="00E74FD0">
      <w:pPr>
        <w:pStyle w:val="a5"/>
        <w:rPr>
          <w:rFonts w:eastAsia="Times New Roman"/>
          <w:b/>
          <w:bCs/>
          <w:sz w:val="32"/>
          <w:szCs w:val="26"/>
          <w:bdr w:val="none" w:sz="0" w:space="0" w:color="auto" w:frame="1"/>
        </w:rPr>
      </w:pPr>
      <w:r>
        <w:rPr>
          <w:rFonts w:eastAsia="Times New Roman"/>
          <w:b/>
          <w:bCs/>
          <w:sz w:val="32"/>
          <w:szCs w:val="26"/>
          <w:bdr w:val="none" w:sz="0" w:space="0" w:color="auto" w:frame="1"/>
        </w:rPr>
        <w:lastRenderedPageBreak/>
        <w:t xml:space="preserve">                           </w:t>
      </w:r>
      <w:r w:rsidR="00EC6671"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 xml:space="preserve">за  </w:t>
      </w:r>
      <w:r w:rsidR="008C7B66" w:rsidRPr="005052BB">
        <w:rPr>
          <w:rFonts w:eastAsia="Times New Roman"/>
          <w:b/>
          <w:bCs/>
          <w:sz w:val="32"/>
          <w:szCs w:val="26"/>
          <w:bdr w:val="none" w:sz="0" w:space="0" w:color="auto" w:frame="1"/>
        </w:rPr>
        <w:t xml:space="preserve">   2016-2017 учебный год.</w:t>
      </w:r>
    </w:p>
    <w:p w:rsidR="00EC6671" w:rsidRDefault="00EC6671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</w:p>
    <w:p w:rsidR="009F684E" w:rsidRDefault="009F684E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</w:p>
    <w:p w:rsidR="00624CB9" w:rsidRDefault="00EC6671" w:rsidP="00624CB9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624CB9" w:rsidRPr="00624CB9">
        <w:rPr>
          <w:rFonts w:eastAsia="Times New Roman"/>
          <w:b/>
          <w:bCs/>
          <w:sz w:val="26"/>
          <w:szCs w:val="26"/>
          <w:bdr w:val="none" w:sz="0" w:space="0" w:color="auto" w:frame="1"/>
        </w:rPr>
        <w:t>Целью</w:t>
      </w:r>
      <w:r w:rsidR="00624CB9" w:rsidRPr="00624CB9">
        <w:rPr>
          <w:rFonts w:eastAsia="Times New Roman"/>
          <w:sz w:val="26"/>
          <w:szCs w:val="26"/>
        </w:rPr>
        <w:t> </w:t>
      </w:r>
      <w:r w:rsidR="009F684E">
        <w:rPr>
          <w:rFonts w:eastAsia="Times New Roman"/>
          <w:sz w:val="26"/>
          <w:szCs w:val="26"/>
        </w:rPr>
        <w:t xml:space="preserve"> </w:t>
      </w:r>
      <w:r w:rsidR="00624CB9" w:rsidRPr="00624CB9">
        <w:rPr>
          <w:rFonts w:eastAsia="Times New Roman"/>
          <w:sz w:val="26"/>
          <w:szCs w:val="26"/>
        </w:rPr>
        <w:t>моей работы в 2016</w:t>
      </w:r>
      <w:r w:rsidR="009F684E">
        <w:rPr>
          <w:rFonts w:eastAsia="Times New Roman"/>
          <w:sz w:val="26"/>
          <w:szCs w:val="26"/>
        </w:rPr>
        <w:t>-2017</w:t>
      </w:r>
      <w:r w:rsidR="00624CB9" w:rsidRPr="00624CB9">
        <w:rPr>
          <w:rFonts w:eastAsia="Times New Roman"/>
          <w:sz w:val="26"/>
          <w:szCs w:val="26"/>
        </w:rPr>
        <w:t xml:space="preserve"> году являлось развитие интеллектуальных и личностных качеств детей, повышение психолого-педагогической компетенции педагогов и родителей и самообразование.</w:t>
      </w:r>
    </w:p>
    <w:p w:rsidR="000462D7" w:rsidRPr="00624CB9" w:rsidRDefault="000462D7" w:rsidP="00624CB9">
      <w:pPr>
        <w:pStyle w:val="a5"/>
        <w:rPr>
          <w:rFonts w:eastAsia="Times New Roman"/>
          <w:sz w:val="26"/>
          <w:szCs w:val="26"/>
        </w:rPr>
      </w:pPr>
    </w:p>
    <w:p w:rsidR="000462D7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b/>
          <w:bCs/>
          <w:sz w:val="26"/>
          <w:szCs w:val="26"/>
          <w:bdr w:val="none" w:sz="0" w:space="0" w:color="auto" w:frame="1"/>
        </w:rPr>
        <w:t>Объектом</w:t>
      </w:r>
      <w:r w:rsidRPr="00624CB9">
        <w:rPr>
          <w:rFonts w:eastAsia="Times New Roman"/>
          <w:sz w:val="26"/>
          <w:szCs w:val="26"/>
        </w:rPr>
        <w:t> отчета является диагностика, профилактические, коррекционно-развивающие мероприятия.</w:t>
      </w:r>
    </w:p>
    <w:p w:rsidR="00A953F2" w:rsidRDefault="00A953F2" w:rsidP="00624CB9">
      <w:pPr>
        <w:pStyle w:val="a5"/>
        <w:rPr>
          <w:sz w:val="26"/>
          <w:szCs w:val="26"/>
        </w:rPr>
      </w:pPr>
      <w:r w:rsidRPr="00A953F2">
        <w:rPr>
          <w:sz w:val="26"/>
          <w:szCs w:val="26"/>
        </w:rPr>
        <w:t xml:space="preserve">Эффективность профессиональной деятельности характеризуется выполнением всех поставленных задач на учебный год. </w:t>
      </w:r>
    </w:p>
    <w:p w:rsidR="00F15A04" w:rsidRDefault="00A953F2" w:rsidP="00624CB9">
      <w:pPr>
        <w:pStyle w:val="a5"/>
        <w:rPr>
          <w:sz w:val="26"/>
          <w:szCs w:val="26"/>
        </w:rPr>
      </w:pPr>
      <w:r w:rsidRPr="00A953F2">
        <w:rPr>
          <w:sz w:val="26"/>
          <w:szCs w:val="26"/>
        </w:rPr>
        <w:t xml:space="preserve">С помощью администрации детского сада, педагогическим персоналом были созданы условия, способствующие охране физического и психического здоровья детей, обеспечению их эмоционального благополучия, свободному и эффективному развитию способностей каждого ребенка. </w:t>
      </w:r>
    </w:p>
    <w:p w:rsidR="00F15A04" w:rsidRDefault="00A953F2" w:rsidP="00624CB9">
      <w:pPr>
        <w:pStyle w:val="a5"/>
        <w:rPr>
          <w:sz w:val="26"/>
          <w:szCs w:val="26"/>
        </w:rPr>
      </w:pPr>
      <w:r w:rsidRPr="00A953F2">
        <w:rPr>
          <w:sz w:val="26"/>
          <w:szCs w:val="26"/>
        </w:rPr>
        <w:t>В детском саду обуча</w:t>
      </w:r>
      <w:r w:rsidR="00F15A04">
        <w:rPr>
          <w:sz w:val="26"/>
          <w:szCs w:val="26"/>
        </w:rPr>
        <w:t>лось</w:t>
      </w:r>
      <w:r w:rsidRPr="00A953F2">
        <w:rPr>
          <w:sz w:val="26"/>
          <w:szCs w:val="26"/>
        </w:rPr>
        <w:t xml:space="preserve"> и воспитыва</w:t>
      </w:r>
      <w:r w:rsidR="00F15A04">
        <w:rPr>
          <w:sz w:val="26"/>
          <w:szCs w:val="26"/>
        </w:rPr>
        <w:t xml:space="preserve">лось на 2016 -2017 </w:t>
      </w:r>
      <w:proofErr w:type="spellStart"/>
      <w:r w:rsidR="00F15A04">
        <w:rPr>
          <w:sz w:val="26"/>
          <w:szCs w:val="26"/>
        </w:rPr>
        <w:t>уч.г</w:t>
      </w:r>
      <w:proofErr w:type="spellEnd"/>
      <w:r w:rsidR="00F15A04">
        <w:rPr>
          <w:sz w:val="26"/>
          <w:szCs w:val="26"/>
        </w:rPr>
        <w:t>.</w:t>
      </w:r>
      <w:r w:rsidRPr="00A953F2">
        <w:rPr>
          <w:sz w:val="26"/>
          <w:szCs w:val="26"/>
        </w:rPr>
        <w:t xml:space="preserve"> </w:t>
      </w:r>
      <w:r w:rsidR="00F15A04">
        <w:rPr>
          <w:sz w:val="26"/>
          <w:szCs w:val="26"/>
        </w:rPr>
        <w:t>114 детей</w:t>
      </w:r>
      <w:proofErr w:type="gramStart"/>
      <w:r w:rsidR="00F15A04">
        <w:rPr>
          <w:sz w:val="26"/>
          <w:szCs w:val="26"/>
        </w:rPr>
        <w:t xml:space="preserve"> </w:t>
      </w:r>
      <w:r w:rsidRPr="00A953F2">
        <w:rPr>
          <w:sz w:val="26"/>
          <w:szCs w:val="26"/>
        </w:rPr>
        <w:t>,</w:t>
      </w:r>
      <w:proofErr w:type="gramEnd"/>
      <w:r w:rsidRPr="00A953F2">
        <w:rPr>
          <w:sz w:val="26"/>
          <w:szCs w:val="26"/>
        </w:rPr>
        <w:t xml:space="preserve"> количество групп – </w:t>
      </w:r>
      <w:r w:rsidR="00F15A04">
        <w:rPr>
          <w:sz w:val="26"/>
          <w:szCs w:val="26"/>
        </w:rPr>
        <w:t>4</w:t>
      </w:r>
      <w:r w:rsidRPr="00A953F2">
        <w:rPr>
          <w:sz w:val="26"/>
          <w:szCs w:val="26"/>
        </w:rPr>
        <w:t xml:space="preserve">. </w:t>
      </w:r>
    </w:p>
    <w:p w:rsidR="00A953F2" w:rsidRDefault="00A953F2" w:rsidP="00624CB9">
      <w:pPr>
        <w:pStyle w:val="a5"/>
        <w:rPr>
          <w:sz w:val="26"/>
          <w:szCs w:val="26"/>
        </w:rPr>
      </w:pPr>
      <w:r w:rsidRPr="00A953F2">
        <w:rPr>
          <w:sz w:val="26"/>
          <w:szCs w:val="26"/>
        </w:rPr>
        <w:t>Психологическим сопровождением были охвачены все дети ДОУ. Социальный статус семей воспитанников ДОУ следующий:</w:t>
      </w:r>
    </w:p>
    <w:p w:rsidR="00F15A04" w:rsidRDefault="00F15A04" w:rsidP="00624CB9">
      <w:pPr>
        <w:pStyle w:val="a5"/>
        <w:rPr>
          <w:sz w:val="26"/>
          <w:szCs w:val="26"/>
        </w:rPr>
      </w:pPr>
    </w:p>
    <w:tbl>
      <w:tblPr>
        <w:tblStyle w:val="aa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2942"/>
      </w:tblGrid>
      <w:tr w:rsidR="000520FC" w:rsidTr="008C7B66">
        <w:trPr>
          <w:trHeight w:val="897"/>
        </w:trPr>
        <w:tc>
          <w:tcPr>
            <w:tcW w:w="4077" w:type="dxa"/>
            <w:vMerge w:val="restart"/>
          </w:tcPr>
          <w:p w:rsid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 xml:space="preserve">        </w:t>
            </w:r>
          </w:p>
          <w:p w:rsid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 xml:space="preserve">       Содержание</w:t>
            </w:r>
          </w:p>
          <w:p w:rsidR="000520FC" w:rsidRP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</w:tc>
        <w:tc>
          <w:tcPr>
            <w:tcW w:w="5245" w:type="dxa"/>
            <w:gridSpan w:val="2"/>
          </w:tcPr>
          <w:p w:rsidR="000520FC" w:rsidRDefault="000520FC" w:rsidP="008C7B66">
            <w:pPr>
              <w:pStyle w:val="a5"/>
              <w:jc w:val="center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 xml:space="preserve">2016-2017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уч</w:t>
            </w:r>
            <w:proofErr w:type="gramStart"/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.г</w:t>
            </w:r>
            <w:proofErr w:type="spellEnd"/>
            <w:proofErr w:type="gramEnd"/>
          </w:p>
        </w:tc>
      </w:tr>
      <w:tr w:rsidR="000520FC" w:rsidTr="008C7B66">
        <w:tc>
          <w:tcPr>
            <w:tcW w:w="4077" w:type="dxa"/>
            <w:vMerge/>
          </w:tcPr>
          <w:p w:rsidR="000520FC" w:rsidRDefault="000520FC" w:rsidP="008C7B66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0520FC" w:rsidRDefault="000520FC" w:rsidP="008C7B66">
            <w:pPr>
              <w:pStyle w:val="a5"/>
              <w:jc w:val="center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jc w:val="center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Кол-во</w:t>
            </w:r>
          </w:p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942" w:type="dxa"/>
          </w:tcPr>
          <w:p w:rsidR="000520FC" w:rsidRDefault="000520FC" w:rsidP="008C7B66">
            <w:pPr>
              <w:pStyle w:val="a5"/>
              <w:rPr>
                <w:sz w:val="26"/>
                <w:szCs w:val="26"/>
              </w:rPr>
            </w:pPr>
          </w:p>
          <w:p w:rsidR="000520FC" w:rsidRPr="000520FC" w:rsidRDefault="000520FC" w:rsidP="008C7B66">
            <w:pPr>
              <w:tabs>
                <w:tab w:val="left" w:pos="1026"/>
              </w:tabs>
              <w:jc w:val="center"/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0520FC" w:rsidTr="008C7B66">
        <w:tc>
          <w:tcPr>
            <w:tcW w:w="4077" w:type="dxa"/>
            <w:vAlign w:val="center"/>
          </w:tcPr>
          <w:p w:rsidR="000520FC" w:rsidRDefault="000520FC" w:rsidP="008C7B66">
            <w:pPr>
              <w:spacing w:after="240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Pr="00336D19" w:rsidRDefault="000520FC" w:rsidP="008C7B66">
            <w:pPr>
              <w:spacing w:after="240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Количество детей в ДОУ</w:t>
            </w:r>
          </w:p>
        </w:tc>
        <w:tc>
          <w:tcPr>
            <w:tcW w:w="2303" w:type="dxa"/>
            <w:vAlign w:val="center"/>
          </w:tcPr>
          <w:p w:rsidR="000520FC" w:rsidRPr="00336D19" w:rsidRDefault="000520FC" w:rsidP="008C7B66">
            <w:pPr>
              <w:spacing w:after="240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114</w:t>
            </w:r>
          </w:p>
        </w:tc>
        <w:tc>
          <w:tcPr>
            <w:tcW w:w="2942" w:type="dxa"/>
            <w:vAlign w:val="center"/>
          </w:tcPr>
          <w:p w:rsidR="000520FC" w:rsidRPr="008C7B66" w:rsidRDefault="000520FC" w:rsidP="008C7B66">
            <w:pPr>
              <w:spacing w:after="240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8C7B66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100</w:t>
            </w:r>
          </w:p>
        </w:tc>
      </w:tr>
      <w:tr w:rsidR="000520FC" w:rsidTr="008C7B66">
        <w:tc>
          <w:tcPr>
            <w:tcW w:w="4077" w:type="dxa"/>
          </w:tcPr>
          <w:p w:rsidR="000520FC" w:rsidRDefault="000520FC" w:rsidP="008C7B66">
            <w:pPr>
              <w:spacing w:after="240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Количество семей в ДОУ</w:t>
            </w:r>
          </w:p>
          <w:p w:rsidR="000520FC" w:rsidRDefault="000520FC" w:rsidP="008C7B66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Pr="000520FC" w:rsidRDefault="000520FC" w:rsidP="008C7B66">
            <w:pPr>
              <w:jc w:val="center"/>
            </w:pPr>
            <w:r>
              <w:t>114</w:t>
            </w:r>
          </w:p>
        </w:tc>
        <w:tc>
          <w:tcPr>
            <w:tcW w:w="2942" w:type="dxa"/>
          </w:tcPr>
          <w:p w:rsidR="000520FC" w:rsidRPr="008C7B66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Pr="008C7B66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  <w:r w:rsidRPr="008C7B66">
              <w:rPr>
                <w:sz w:val="26"/>
                <w:szCs w:val="26"/>
              </w:rPr>
              <w:t>100</w:t>
            </w:r>
          </w:p>
        </w:tc>
      </w:tr>
      <w:tr w:rsidR="000520FC" w:rsidTr="008C7B66"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</w:tcPr>
          <w:p w:rsidR="000520FC" w:rsidRPr="008C7B66" w:rsidRDefault="008C7B66" w:rsidP="008C7B66">
            <w:pPr>
              <w:spacing w:after="240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Полные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942" w:type="dxa"/>
          </w:tcPr>
          <w:p w:rsidR="000520FC" w:rsidRPr="008C7B66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8C7B66" w:rsidRPr="008C7B66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  <w:r w:rsidRPr="008C7B66">
              <w:rPr>
                <w:sz w:val="26"/>
                <w:szCs w:val="26"/>
              </w:rPr>
              <w:t>96</w:t>
            </w:r>
          </w:p>
        </w:tc>
      </w:tr>
      <w:tr w:rsidR="000520FC" w:rsidTr="008C7B66">
        <w:trPr>
          <w:trHeight w:val="39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FC" w:rsidRDefault="008C7B66" w:rsidP="008C7B66">
            <w:pPr>
              <w:spacing w:after="240"/>
              <w:textAlignment w:val="baseline"/>
              <w:rPr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Неполные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C7B66" w:rsidRPr="008C7B66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Pr="008C7B66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  <w:r w:rsidRPr="008C7B66">
              <w:rPr>
                <w:sz w:val="26"/>
                <w:szCs w:val="26"/>
              </w:rPr>
              <w:t>4</w:t>
            </w:r>
          </w:p>
        </w:tc>
      </w:tr>
      <w:tr w:rsidR="000520FC" w:rsidTr="008C7B66">
        <w:trPr>
          <w:trHeight w:val="646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FC" w:rsidRDefault="008C7B66" w:rsidP="008C7B66">
            <w:pPr>
              <w:pStyle w:val="a5"/>
              <w:rPr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 xml:space="preserve">Многодетные    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0FC" w:rsidRDefault="000520FC" w:rsidP="008C7B66">
            <w:pPr>
              <w:pStyle w:val="a5"/>
              <w:jc w:val="center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0520FC" w:rsidRDefault="000520FC" w:rsidP="008C7B6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84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C7B66" w:rsidRPr="008C7B66" w:rsidRDefault="008C7B66" w:rsidP="008C7B66">
            <w:pPr>
              <w:pStyle w:val="a5"/>
              <w:jc w:val="center"/>
              <w:rPr>
                <w:sz w:val="26"/>
                <w:szCs w:val="26"/>
              </w:rPr>
            </w:pPr>
          </w:p>
          <w:p w:rsidR="000520FC" w:rsidRPr="008C7B66" w:rsidRDefault="008C7B66" w:rsidP="008C7B66">
            <w:pPr>
              <w:jc w:val="center"/>
              <w:rPr>
                <w:sz w:val="26"/>
                <w:szCs w:val="26"/>
              </w:rPr>
            </w:pPr>
            <w:r w:rsidRPr="008C7B66">
              <w:rPr>
                <w:sz w:val="26"/>
                <w:szCs w:val="26"/>
              </w:rPr>
              <w:t>74</w:t>
            </w:r>
          </w:p>
        </w:tc>
      </w:tr>
    </w:tbl>
    <w:p w:rsidR="00F15A04" w:rsidRDefault="00F15A04" w:rsidP="00624CB9">
      <w:pPr>
        <w:pStyle w:val="a5"/>
        <w:rPr>
          <w:rFonts w:eastAsia="Times New Roman"/>
          <w:sz w:val="26"/>
          <w:szCs w:val="26"/>
        </w:rPr>
      </w:pPr>
    </w:p>
    <w:p w:rsidR="008C7B66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8C7B66" w:rsidRPr="00A953F2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5052BB" w:rsidRDefault="005052BB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</w:p>
    <w:p w:rsidR="005052BB" w:rsidRDefault="005052BB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</w:p>
    <w:p w:rsidR="00624CB9" w:rsidRDefault="00624CB9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 xml:space="preserve">Направления работы на 2016 </w:t>
      </w:r>
      <w:r w:rsidR="008C7B66"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 xml:space="preserve">-2017  </w:t>
      </w: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учебный год</w:t>
      </w:r>
      <w:r w:rsidRPr="00624CB9">
        <w:rPr>
          <w:rFonts w:eastAsia="Times New Roman"/>
          <w:b/>
          <w:bCs/>
          <w:sz w:val="26"/>
          <w:szCs w:val="26"/>
          <w:bdr w:val="none" w:sz="0" w:space="0" w:color="auto" w:frame="1"/>
        </w:rPr>
        <w:t>: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Психодиагностическая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• Развивающая и </w:t>
      </w:r>
      <w:proofErr w:type="spellStart"/>
      <w:r w:rsidRPr="00624CB9">
        <w:rPr>
          <w:rFonts w:eastAsia="Times New Roman"/>
          <w:sz w:val="26"/>
          <w:szCs w:val="26"/>
        </w:rPr>
        <w:t>психокоррекционная</w:t>
      </w:r>
      <w:proofErr w:type="spellEnd"/>
      <w:r w:rsidRPr="00624CB9">
        <w:rPr>
          <w:rFonts w:eastAsia="Times New Roman"/>
          <w:sz w:val="26"/>
          <w:szCs w:val="26"/>
        </w:rPr>
        <w:t xml:space="preserve">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Консультационная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Просветительская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Психопрофилактическая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Методическая работа.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Психодиагностическая работа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5052BB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С сентября по май месяц мною было обследовано </w:t>
      </w:r>
      <w:r w:rsidR="002364C4">
        <w:rPr>
          <w:rFonts w:eastAsia="Times New Roman"/>
          <w:sz w:val="26"/>
          <w:szCs w:val="26"/>
        </w:rPr>
        <w:t>114</w:t>
      </w:r>
      <w:r w:rsidRPr="00624CB9">
        <w:rPr>
          <w:rFonts w:eastAsia="Times New Roman"/>
          <w:sz w:val="26"/>
          <w:szCs w:val="26"/>
        </w:rPr>
        <w:t xml:space="preserve"> </w:t>
      </w:r>
      <w:r w:rsidR="002364C4">
        <w:rPr>
          <w:rFonts w:eastAsia="Times New Roman"/>
          <w:sz w:val="26"/>
          <w:szCs w:val="26"/>
        </w:rPr>
        <w:t xml:space="preserve">детей </w:t>
      </w:r>
      <w:r w:rsidRPr="00624CB9">
        <w:rPr>
          <w:rFonts w:eastAsia="Times New Roman"/>
          <w:sz w:val="26"/>
          <w:szCs w:val="26"/>
        </w:rPr>
        <w:t xml:space="preserve"> 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(2 младшая группа, средняя групп</w:t>
      </w:r>
      <w:r w:rsidR="002364C4">
        <w:rPr>
          <w:rFonts w:eastAsia="Times New Roman"/>
          <w:sz w:val="26"/>
          <w:szCs w:val="26"/>
        </w:rPr>
        <w:t>а, старшая группа,</w:t>
      </w:r>
      <w:r w:rsidR="009F684E">
        <w:rPr>
          <w:rFonts w:eastAsia="Times New Roman"/>
          <w:sz w:val="26"/>
          <w:szCs w:val="26"/>
        </w:rPr>
        <w:t xml:space="preserve"> </w:t>
      </w:r>
      <w:r w:rsidRPr="00624CB9">
        <w:rPr>
          <w:rFonts w:eastAsia="Times New Roman"/>
          <w:sz w:val="26"/>
          <w:szCs w:val="26"/>
        </w:rPr>
        <w:t xml:space="preserve">подготовительная группа). По результатам первичного диагностического обследования на психолого-педагогическое сопровождение было зачислено </w:t>
      </w:r>
      <w:r w:rsidR="002364C4">
        <w:rPr>
          <w:rFonts w:eastAsia="Times New Roman"/>
          <w:sz w:val="26"/>
          <w:szCs w:val="26"/>
        </w:rPr>
        <w:t>26</w:t>
      </w:r>
      <w:r w:rsidRPr="00624CB9">
        <w:rPr>
          <w:rFonts w:eastAsia="Times New Roman"/>
          <w:sz w:val="26"/>
          <w:szCs w:val="26"/>
        </w:rPr>
        <w:t xml:space="preserve"> </w:t>
      </w:r>
      <w:r w:rsidR="002364C4">
        <w:rPr>
          <w:rFonts w:eastAsia="Times New Roman"/>
          <w:sz w:val="26"/>
          <w:szCs w:val="26"/>
        </w:rPr>
        <w:t>детей</w:t>
      </w:r>
      <w:proofErr w:type="gramStart"/>
      <w:r w:rsidR="002364C4">
        <w:rPr>
          <w:rFonts w:eastAsia="Times New Roman"/>
          <w:sz w:val="26"/>
          <w:szCs w:val="26"/>
        </w:rPr>
        <w:t xml:space="preserve"> </w:t>
      </w:r>
      <w:r w:rsidRPr="00624CB9">
        <w:rPr>
          <w:rFonts w:eastAsia="Times New Roman"/>
          <w:sz w:val="26"/>
          <w:szCs w:val="26"/>
        </w:rPr>
        <w:t>,</w:t>
      </w:r>
      <w:proofErr w:type="gramEnd"/>
      <w:r w:rsidRPr="00624CB9">
        <w:rPr>
          <w:rFonts w:eastAsia="Times New Roman"/>
          <w:sz w:val="26"/>
          <w:szCs w:val="26"/>
        </w:rPr>
        <w:t xml:space="preserve"> составлены графики коррекционно-развивающих занятий.</w:t>
      </w:r>
    </w:p>
    <w:p w:rsidR="005052BB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В процессе диагностики использовались методы как высокого уровня формализации (тесты, опросни</w:t>
      </w:r>
      <w:r w:rsidR="002364C4">
        <w:rPr>
          <w:rFonts w:eastAsia="Times New Roman"/>
          <w:sz w:val="26"/>
          <w:szCs w:val="26"/>
        </w:rPr>
        <w:t>ки, психофизиологические методы</w:t>
      </w:r>
      <w:r w:rsidRPr="00624CB9">
        <w:rPr>
          <w:rFonts w:eastAsia="Times New Roman"/>
          <w:sz w:val="26"/>
          <w:szCs w:val="26"/>
        </w:rPr>
        <w:t xml:space="preserve">), так и </w:t>
      </w:r>
      <w:proofErr w:type="spellStart"/>
      <w:r w:rsidRPr="00624CB9">
        <w:rPr>
          <w:rFonts w:eastAsia="Times New Roman"/>
          <w:sz w:val="26"/>
          <w:szCs w:val="26"/>
        </w:rPr>
        <w:t>малоформализованные</w:t>
      </w:r>
      <w:proofErr w:type="spellEnd"/>
      <w:r w:rsidRPr="00624CB9">
        <w:rPr>
          <w:rFonts w:eastAsia="Times New Roman"/>
          <w:sz w:val="26"/>
          <w:szCs w:val="26"/>
        </w:rPr>
        <w:t xml:space="preserve"> методы (наблюдение, опрос, беседа, анализ продуктов деятельности).  Диагностика проводилась в индивидуальной и групповой форме. При проведении </w:t>
      </w:r>
      <w:r w:rsidR="002364C4">
        <w:rPr>
          <w:rFonts w:eastAsia="Times New Roman"/>
          <w:sz w:val="26"/>
          <w:szCs w:val="26"/>
        </w:rPr>
        <w:t xml:space="preserve">диагностического обследования </w:t>
      </w:r>
      <w:r w:rsidRPr="00624CB9">
        <w:rPr>
          <w:rFonts w:eastAsia="Times New Roman"/>
          <w:sz w:val="26"/>
          <w:szCs w:val="26"/>
        </w:rPr>
        <w:t xml:space="preserve">использовались такие методические пособия </w:t>
      </w:r>
      <w:proofErr w:type="spellStart"/>
      <w:r w:rsidRPr="00624CB9">
        <w:rPr>
          <w:rFonts w:eastAsia="Times New Roman"/>
          <w:sz w:val="26"/>
          <w:szCs w:val="26"/>
        </w:rPr>
        <w:t>как</w:t>
      </w:r>
      <w:proofErr w:type="gramStart"/>
      <w:r w:rsidRPr="00624CB9">
        <w:rPr>
          <w:rFonts w:eastAsia="Times New Roman"/>
          <w:sz w:val="26"/>
          <w:szCs w:val="26"/>
        </w:rPr>
        <w:t>:«</w:t>
      </w:r>
      <w:proofErr w:type="gramEnd"/>
      <w:r w:rsidRPr="00624CB9">
        <w:rPr>
          <w:rFonts w:eastAsia="Times New Roman"/>
          <w:sz w:val="26"/>
          <w:szCs w:val="26"/>
        </w:rPr>
        <w:t>Экспресс</w:t>
      </w:r>
      <w:proofErr w:type="spellEnd"/>
      <w:r w:rsidRPr="00624CB9">
        <w:rPr>
          <w:rFonts w:eastAsia="Times New Roman"/>
          <w:sz w:val="26"/>
          <w:szCs w:val="26"/>
        </w:rPr>
        <w:t xml:space="preserve"> диагностика в детском саду. Комплекс материалов для педагогов-психологов детских дошкольных образовательных учреждений», Н.Н. Павлова, А.Г. Руденко; 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«Индивидуальная психологическая диагностика дошкольника», А.Н. </w:t>
      </w:r>
      <w:proofErr w:type="spellStart"/>
      <w:r w:rsidRPr="00624CB9">
        <w:rPr>
          <w:rFonts w:eastAsia="Times New Roman"/>
          <w:sz w:val="26"/>
          <w:szCs w:val="26"/>
        </w:rPr>
        <w:t>Веракса</w:t>
      </w:r>
      <w:proofErr w:type="spellEnd"/>
      <w:r w:rsidRPr="00624CB9">
        <w:rPr>
          <w:rFonts w:eastAsia="Times New Roman"/>
          <w:sz w:val="26"/>
          <w:szCs w:val="26"/>
        </w:rPr>
        <w:t xml:space="preserve"> и др.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По результатам психодиагностического обследования были выявлены следующие проблемы:</w:t>
      </w:r>
    </w:p>
    <w:p w:rsidR="002364C4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 низкий уровень развития познавательной сферы (память, внимание</w:t>
      </w:r>
      <w:proofErr w:type="gramStart"/>
      <w:r w:rsidRPr="00624CB9">
        <w:rPr>
          <w:rFonts w:eastAsia="Times New Roman"/>
          <w:sz w:val="26"/>
          <w:szCs w:val="26"/>
        </w:rPr>
        <w:t xml:space="preserve">,) </w:t>
      </w:r>
      <w:proofErr w:type="gramEnd"/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и сенсорно-перцептивных процессов  (цвет, форма, величина) – </w:t>
      </w:r>
      <w:r w:rsidR="005052BB">
        <w:rPr>
          <w:rFonts w:eastAsia="Times New Roman"/>
          <w:sz w:val="26"/>
          <w:szCs w:val="26"/>
        </w:rPr>
        <w:t>9</w:t>
      </w:r>
      <w:r w:rsidRPr="00624CB9">
        <w:rPr>
          <w:rFonts w:eastAsia="Times New Roman"/>
          <w:sz w:val="26"/>
          <w:szCs w:val="26"/>
        </w:rPr>
        <w:t xml:space="preserve"> детей;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- нарушения в эмоциональной сферы </w:t>
      </w:r>
      <w:proofErr w:type="gramStart"/>
      <w:r w:rsidRPr="00624CB9">
        <w:rPr>
          <w:rFonts w:eastAsia="Times New Roman"/>
          <w:sz w:val="26"/>
          <w:szCs w:val="26"/>
        </w:rPr>
        <w:t xml:space="preserve">( </w:t>
      </w:r>
      <w:proofErr w:type="gramEnd"/>
      <w:r w:rsidRPr="00624CB9">
        <w:rPr>
          <w:rFonts w:eastAsia="Times New Roman"/>
          <w:sz w:val="26"/>
          <w:szCs w:val="26"/>
        </w:rPr>
        <w:t xml:space="preserve">возбудимость, страхи, тревожность, не уверенность в себе, психоэмоциональное напряжение) – </w:t>
      </w:r>
      <w:r w:rsidR="00C46FFE">
        <w:rPr>
          <w:rFonts w:eastAsia="Times New Roman"/>
          <w:sz w:val="26"/>
          <w:szCs w:val="26"/>
        </w:rPr>
        <w:t>6</w:t>
      </w:r>
      <w:r w:rsidRPr="00624CB9">
        <w:rPr>
          <w:rFonts w:eastAsia="Times New Roman"/>
          <w:sz w:val="26"/>
          <w:szCs w:val="26"/>
        </w:rPr>
        <w:t xml:space="preserve"> детей;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-низкий уровень готовности к школе (мотивационная готовность, интелл</w:t>
      </w:r>
      <w:r w:rsidR="00C46FFE">
        <w:rPr>
          <w:rFonts w:eastAsia="Times New Roman"/>
          <w:sz w:val="26"/>
          <w:szCs w:val="26"/>
        </w:rPr>
        <w:t>ектуальная, коммуникативная) – 1ребенок</w:t>
      </w:r>
      <w:r w:rsidRPr="00624CB9">
        <w:rPr>
          <w:rFonts w:eastAsia="Times New Roman"/>
          <w:sz w:val="26"/>
          <w:szCs w:val="26"/>
        </w:rPr>
        <w:t>.</w:t>
      </w:r>
    </w:p>
    <w:p w:rsidR="00624CB9" w:rsidRPr="005052BB" w:rsidRDefault="00624CB9" w:rsidP="005052BB">
      <w:pPr>
        <w:pStyle w:val="a5"/>
        <w:ind w:hanging="142"/>
        <w:rPr>
          <w:rFonts w:eastAsia="Times New Roman"/>
          <w:sz w:val="28"/>
          <w:szCs w:val="26"/>
        </w:rPr>
      </w:pPr>
      <w:r w:rsidRPr="00624CB9">
        <w:rPr>
          <w:rFonts w:eastAsia="Times New Roman"/>
          <w:b/>
          <w:bCs/>
          <w:sz w:val="26"/>
          <w:szCs w:val="26"/>
          <w:bdr w:val="none" w:sz="0" w:space="0" w:color="auto" w:frame="1"/>
        </w:rPr>
        <w:t> </w:t>
      </w: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 xml:space="preserve">Развивающая и </w:t>
      </w:r>
      <w:proofErr w:type="spellStart"/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психо</w:t>
      </w:r>
      <w:r w:rsidR="00127A33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ко</w:t>
      </w: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ррекционная</w:t>
      </w:r>
      <w:proofErr w:type="spellEnd"/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 xml:space="preserve"> работа</w:t>
      </w:r>
    </w:p>
    <w:p w:rsidR="008C7B66" w:rsidRPr="00624CB9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Коррекционная работа</w:t>
      </w:r>
      <w:r w:rsidR="00C46FFE">
        <w:rPr>
          <w:rFonts w:eastAsia="Times New Roman"/>
          <w:sz w:val="26"/>
          <w:szCs w:val="26"/>
        </w:rPr>
        <w:t xml:space="preserve"> </w:t>
      </w:r>
      <w:r w:rsidRPr="00624CB9">
        <w:rPr>
          <w:rFonts w:eastAsia="Times New Roman"/>
          <w:sz w:val="26"/>
          <w:szCs w:val="26"/>
        </w:rPr>
        <w:t>проводилась по результатам диагностики, по запросам родителей, воспитателей по направлениям: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-  </w:t>
      </w:r>
      <w:proofErr w:type="spellStart"/>
      <w:r w:rsidRPr="00624CB9">
        <w:rPr>
          <w:rFonts w:eastAsia="Times New Roman"/>
          <w:sz w:val="26"/>
          <w:szCs w:val="26"/>
        </w:rPr>
        <w:t>психокоррекция</w:t>
      </w:r>
      <w:proofErr w:type="spellEnd"/>
      <w:r w:rsidRPr="00624CB9">
        <w:rPr>
          <w:rFonts w:eastAsia="Times New Roman"/>
          <w:sz w:val="26"/>
          <w:szCs w:val="26"/>
        </w:rPr>
        <w:t xml:space="preserve"> познавательной сферы и сенсорных эталонов;</w:t>
      </w:r>
    </w:p>
    <w:p w:rsidR="00E14C16" w:rsidRPr="00624CB9" w:rsidRDefault="00E14C16" w:rsidP="00624CB9">
      <w:pPr>
        <w:pStyle w:val="a5"/>
        <w:rPr>
          <w:rFonts w:eastAsia="Times New Roman"/>
          <w:sz w:val="26"/>
          <w:szCs w:val="26"/>
        </w:rPr>
      </w:pPr>
    </w:p>
    <w:p w:rsidR="00E14C16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lastRenderedPageBreak/>
        <w:t xml:space="preserve">Коррекционно-развивающие мероприятия осуществлялись как в индивидуальной, так и в групповой форме. Длительность занятий составляла </w:t>
      </w:r>
      <w:r w:rsidR="00E14C16">
        <w:rPr>
          <w:rFonts w:eastAsia="Times New Roman"/>
          <w:sz w:val="26"/>
          <w:szCs w:val="26"/>
        </w:rPr>
        <w:t>15-20</w:t>
      </w:r>
      <w:r w:rsidRPr="00624CB9">
        <w:rPr>
          <w:rFonts w:eastAsia="Times New Roman"/>
          <w:sz w:val="26"/>
          <w:szCs w:val="26"/>
        </w:rPr>
        <w:t xml:space="preserve"> мин (в зависимости от возрастной категории). </w:t>
      </w:r>
    </w:p>
    <w:p w:rsidR="008C7B66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6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6"/>
          <w:szCs w:val="26"/>
          <w:bdr w:val="none" w:sz="0" w:space="0" w:color="auto" w:frame="1"/>
        </w:rPr>
        <w:t>Основные методы коррекционных воздействий:</w:t>
      </w:r>
    </w:p>
    <w:p w:rsidR="00E74FD0" w:rsidRPr="00624CB9" w:rsidRDefault="00E74FD0" w:rsidP="00624CB9">
      <w:pPr>
        <w:pStyle w:val="a5"/>
        <w:rPr>
          <w:rFonts w:eastAsia="Times New Roman"/>
          <w:sz w:val="26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 индивидуальная игровая поддержка (подвижные, познавательные игры, игры с водой,</w:t>
      </w:r>
      <w:r w:rsidR="00E14C16">
        <w:rPr>
          <w:rFonts w:eastAsia="Times New Roman"/>
          <w:sz w:val="26"/>
          <w:szCs w:val="26"/>
        </w:rPr>
        <w:t xml:space="preserve"> игры с песком,</w:t>
      </w:r>
      <w:r w:rsidRPr="00624CB9">
        <w:rPr>
          <w:rFonts w:eastAsia="Times New Roman"/>
          <w:sz w:val="26"/>
          <w:szCs w:val="26"/>
        </w:rPr>
        <w:t xml:space="preserve"> сюжетно-ролевые игры);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- </w:t>
      </w:r>
      <w:proofErr w:type="spellStart"/>
      <w:r w:rsidRPr="00624CB9">
        <w:rPr>
          <w:rFonts w:eastAsia="Times New Roman"/>
          <w:sz w:val="26"/>
          <w:szCs w:val="26"/>
        </w:rPr>
        <w:t>психогимнастика</w:t>
      </w:r>
      <w:proofErr w:type="spellEnd"/>
      <w:r w:rsidRPr="00624CB9">
        <w:rPr>
          <w:rFonts w:eastAsia="Times New Roman"/>
          <w:sz w:val="26"/>
          <w:szCs w:val="26"/>
        </w:rPr>
        <w:t>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-песочная терапия (развитие тактильных ощущений;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 релаксационные упражнения с использованием сенсорного оборудования (нервно-мышечное расслабление);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 игры и упражнения по развитию познавательных и сенсорно-перцептивных функций.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В результате проведенной коррекционно-развивающей работы и по результатам итоговых диагностических исследований можно сделать следующие выводы: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- нормализация эмоционального состояния</w:t>
      </w:r>
      <w:r w:rsidR="005052BB">
        <w:rPr>
          <w:rFonts w:eastAsia="Times New Roman"/>
          <w:sz w:val="26"/>
          <w:szCs w:val="26"/>
        </w:rPr>
        <w:t xml:space="preserve"> вовремя адаптации</w:t>
      </w:r>
      <w:r w:rsidRPr="00624CB9">
        <w:rPr>
          <w:rFonts w:eastAsia="Times New Roman"/>
          <w:sz w:val="26"/>
          <w:szCs w:val="26"/>
        </w:rPr>
        <w:t xml:space="preserve"> у 32 детей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476A32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- улучшился уровень развития психических познавательных процессов  и сенсорных эталонов у </w:t>
      </w:r>
      <w:r w:rsidR="00476A32">
        <w:rPr>
          <w:rFonts w:eastAsia="Times New Roman"/>
          <w:sz w:val="26"/>
          <w:szCs w:val="26"/>
        </w:rPr>
        <w:t>6</w:t>
      </w:r>
      <w:r w:rsidRPr="00624CB9">
        <w:rPr>
          <w:rFonts w:eastAsia="Times New Roman"/>
          <w:sz w:val="26"/>
          <w:szCs w:val="26"/>
        </w:rPr>
        <w:t xml:space="preserve"> детей</w:t>
      </w:r>
      <w:r w:rsidR="00476A32">
        <w:rPr>
          <w:rFonts w:eastAsia="Times New Roman"/>
          <w:sz w:val="26"/>
          <w:szCs w:val="26"/>
        </w:rPr>
        <w:t>.</w:t>
      </w:r>
    </w:p>
    <w:p w:rsidR="005052BB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Default="00476A32" w:rsidP="00624CB9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</w:t>
      </w:r>
      <w:r w:rsidR="00624CB9" w:rsidRPr="00624CB9">
        <w:rPr>
          <w:rFonts w:eastAsia="Times New Roman"/>
          <w:sz w:val="26"/>
          <w:szCs w:val="26"/>
        </w:rPr>
        <w:t>лучшился ур</w:t>
      </w:r>
      <w:r>
        <w:rPr>
          <w:rFonts w:eastAsia="Times New Roman"/>
          <w:sz w:val="26"/>
          <w:szCs w:val="26"/>
        </w:rPr>
        <w:t xml:space="preserve">овень готовности к школе  у 27 детей </w:t>
      </w:r>
      <w:r w:rsidR="00624CB9" w:rsidRPr="00624CB9">
        <w:rPr>
          <w:rFonts w:eastAsia="Times New Roman"/>
          <w:sz w:val="26"/>
          <w:szCs w:val="26"/>
        </w:rPr>
        <w:t>, 1 на прежнем уровне.</w:t>
      </w:r>
    </w:p>
    <w:p w:rsidR="008C7B66" w:rsidRPr="00624CB9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i/>
          <w:color w:val="7030A0"/>
          <w:sz w:val="28"/>
          <w:szCs w:val="26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Консультационная и просветительская работа</w:t>
      </w: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Работа с родителями</w:t>
      </w:r>
    </w:p>
    <w:p w:rsidR="005052BB" w:rsidRPr="005052BB" w:rsidRDefault="005052BB" w:rsidP="00624CB9">
      <w:pPr>
        <w:pStyle w:val="a5"/>
        <w:rPr>
          <w:rFonts w:eastAsia="Times New Roman"/>
          <w:i/>
          <w:sz w:val="28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Консультационная работа проводилась индивидуально по результатам диагностики.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Основные виды работы: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индивидуальные консультации.</w:t>
      </w:r>
    </w:p>
    <w:p w:rsidR="008C7B66" w:rsidRPr="00624CB9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6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6"/>
          <w:szCs w:val="26"/>
          <w:bdr w:val="none" w:sz="0" w:space="0" w:color="auto" w:frame="1"/>
        </w:rPr>
        <w:t>Работа с педагогами</w:t>
      </w:r>
    </w:p>
    <w:p w:rsidR="00E74FD0" w:rsidRPr="00624CB9" w:rsidRDefault="00E74FD0" w:rsidP="00624CB9">
      <w:pPr>
        <w:pStyle w:val="a5"/>
        <w:rPr>
          <w:rFonts w:eastAsia="Times New Roman"/>
          <w:sz w:val="26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Были осуществлены следующие формы работы с педагогами: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Индивидуальные консультации: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консультации с воспитателями по результатам психологических диагностик;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по запросам педагогов.</w:t>
      </w:r>
    </w:p>
    <w:p w:rsidR="005052BB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Оформлена инфо</w:t>
      </w:r>
      <w:r w:rsidR="00476A32">
        <w:rPr>
          <w:rFonts w:eastAsia="Times New Roman"/>
          <w:sz w:val="26"/>
          <w:szCs w:val="26"/>
        </w:rPr>
        <w:t xml:space="preserve">рмационно-просветительский уголок </w:t>
      </w:r>
      <w:r w:rsidRPr="00624CB9">
        <w:rPr>
          <w:rFonts w:eastAsia="Times New Roman"/>
          <w:sz w:val="26"/>
          <w:szCs w:val="26"/>
        </w:rPr>
        <w:t xml:space="preserve"> для</w:t>
      </w:r>
      <w:r w:rsidR="00476A32">
        <w:rPr>
          <w:rFonts w:eastAsia="Times New Roman"/>
          <w:sz w:val="26"/>
          <w:szCs w:val="26"/>
        </w:rPr>
        <w:t xml:space="preserve"> педагогов «Советы психолога»</w:t>
      </w:r>
      <w:proofErr w:type="gramStart"/>
      <w:r w:rsidR="00476A32">
        <w:rPr>
          <w:rFonts w:eastAsia="Times New Roman"/>
          <w:sz w:val="26"/>
          <w:szCs w:val="26"/>
        </w:rPr>
        <w:t xml:space="preserve"> </w:t>
      </w:r>
      <w:r w:rsidR="005052BB">
        <w:rPr>
          <w:rFonts w:eastAsia="Times New Roman"/>
          <w:sz w:val="26"/>
          <w:szCs w:val="26"/>
        </w:rPr>
        <w:t>.</w:t>
      </w:r>
      <w:proofErr w:type="gramEnd"/>
    </w:p>
    <w:p w:rsidR="00624CB9" w:rsidRPr="00624CB9" w:rsidRDefault="005052BB" w:rsidP="00624CB9">
      <w:pPr>
        <w:pStyle w:val="a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Д</w:t>
      </w:r>
      <w:r w:rsidR="00624CB9" w:rsidRPr="00624CB9">
        <w:rPr>
          <w:rFonts w:eastAsia="Times New Roman"/>
          <w:sz w:val="26"/>
          <w:szCs w:val="26"/>
        </w:rPr>
        <w:t>ля родителей инфо</w:t>
      </w:r>
      <w:r w:rsidR="00476A32">
        <w:rPr>
          <w:rFonts w:eastAsia="Times New Roman"/>
          <w:sz w:val="26"/>
          <w:szCs w:val="26"/>
        </w:rPr>
        <w:t>рмационно-просветительский стенд</w:t>
      </w:r>
      <w:r w:rsidR="00624CB9" w:rsidRPr="00624CB9">
        <w:rPr>
          <w:rFonts w:eastAsia="Times New Roman"/>
          <w:sz w:val="26"/>
          <w:szCs w:val="26"/>
        </w:rPr>
        <w:t xml:space="preserve"> «Страничка психолога».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В результате проделанной работы произошли изменения, а именно: повышение осведомлённости родителей и педагогов в вопросах психического развития дошкольников.</w:t>
      </w:r>
    </w:p>
    <w:p w:rsidR="008C7B66" w:rsidRPr="00624CB9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5052BB" w:rsidRDefault="005052BB" w:rsidP="00624CB9">
      <w:pPr>
        <w:pStyle w:val="a5"/>
        <w:rPr>
          <w:rFonts w:eastAsia="Times New Roman"/>
          <w:b/>
          <w:bCs/>
          <w:sz w:val="26"/>
          <w:szCs w:val="26"/>
          <w:bdr w:val="none" w:sz="0" w:space="0" w:color="auto" w:frame="1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lastRenderedPageBreak/>
        <w:t>Психопрофилактическая работа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Психопрофилактическая работа направлена на развитие коммуникативных способностей и социальной адаптации детей, развитию познавательных способностей у детей, развитию эмоциональной сферы. Работа с детьми проводится в форме </w:t>
      </w:r>
      <w:proofErr w:type="spellStart"/>
      <w:r w:rsidRPr="00624CB9">
        <w:rPr>
          <w:rFonts w:eastAsia="Times New Roman"/>
          <w:sz w:val="26"/>
          <w:szCs w:val="26"/>
        </w:rPr>
        <w:t>тренинговых</w:t>
      </w:r>
      <w:proofErr w:type="spellEnd"/>
      <w:r w:rsidRPr="00624CB9">
        <w:rPr>
          <w:rFonts w:eastAsia="Times New Roman"/>
          <w:sz w:val="26"/>
          <w:szCs w:val="26"/>
        </w:rPr>
        <w:t xml:space="preserve"> упражнений, предпочтение отдаётся групповым играм.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Раз в месяц с педагогами я проводила тренинг по профилактике эмоционального напряжения и профессионального выгорания педагогов в дошкольном общеобразовательном учреждении.</w:t>
      </w:r>
    </w:p>
    <w:p w:rsidR="008C7B66" w:rsidRPr="00624CB9" w:rsidRDefault="008C7B66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Методическая работа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обработка и анализ полученных результатов;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подготовка к индивидуально-групповой работе;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анализ психолого-педагогической литературы;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заполнение отчетной документации;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подготовка к консультационной работе с родителями и педагогами;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подбор методического и игрового материала;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• составление годового отчета.</w:t>
      </w:r>
    </w:p>
    <w:p w:rsidR="009F684E" w:rsidRPr="00E74FD0" w:rsidRDefault="009F684E" w:rsidP="00624CB9">
      <w:pPr>
        <w:pStyle w:val="a5"/>
        <w:rPr>
          <w:rFonts w:eastAsia="Times New Roman"/>
          <w:b/>
          <w:bCs/>
          <w:sz w:val="28"/>
          <w:szCs w:val="26"/>
          <w:bdr w:val="none" w:sz="0" w:space="0" w:color="auto" w:frame="1"/>
        </w:rPr>
      </w:pPr>
    </w:p>
    <w:p w:rsidR="005052BB" w:rsidRPr="00E74FD0" w:rsidRDefault="00624CB9" w:rsidP="00624CB9">
      <w:pPr>
        <w:pStyle w:val="a5"/>
        <w:rPr>
          <w:rFonts w:eastAsia="Times New Roman"/>
          <w:i/>
          <w:color w:val="7030A0"/>
          <w:sz w:val="28"/>
          <w:szCs w:val="26"/>
        </w:rPr>
      </w:pPr>
      <w:r w:rsidRPr="00E74FD0">
        <w:rPr>
          <w:rFonts w:eastAsia="Times New Roman"/>
          <w:b/>
          <w:bCs/>
          <w:i/>
          <w:color w:val="7030A0"/>
          <w:sz w:val="28"/>
          <w:szCs w:val="26"/>
          <w:bdr w:val="none" w:sz="0" w:space="0" w:color="auto" w:frame="1"/>
        </w:rPr>
        <w:t>В рамках темы самообразования</w:t>
      </w:r>
      <w:proofErr w:type="gramStart"/>
      <w:r w:rsidRPr="00E74FD0">
        <w:rPr>
          <w:rFonts w:eastAsia="Times New Roman"/>
          <w:i/>
          <w:color w:val="7030A0"/>
          <w:sz w:val="28"/>
          <w:szCs w:val="26"/>
        </w:rPr>
        <w:t> </w:t>
      </w:r>
      <w:r w:rsidR="005052BB" w:rsidRPr="00E74FD0">
        <w:rPr>
          <w:rFonts w:eastAsia="Times New Roman"/>
          <w:i/>
          <w:color w:val="7030A0"/>
          <w:sz w:val="28"/>
          <w:szCs w:val="26"/>
        </w:rPr>
        <w:t>.</w:t>
      </w:r>
      <w:proofErr w:type="gramEnd"/>
    </w:p>
    <w:p w:rsidR="005052BB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5052BB" w:rsidRDefault="009F684E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 </w:t>
      </w:r>
      <w:r w:rsidR="00624CB9" w:rsidRPr="00624CB9">
        <w:rPr>
          <w:rFonts w:eastAsia="Times New Roman"/>
          <w:sz w:val="26"/>
          <w:szCs w:val="26"/>
        </w:rPr>
        <w:t xml:space="preserve">В течение года активно изучала публикации в журналах по психологии, в сети интернет. Особенно интересным и полезным в работе был журнал «Справочник педагога-психолога. Детский сад», «Дошкольная педагогика». 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Статьи, освещающие вопросы педагогики и психологии в сети Интернет.</w:t>
      </w:r>
    </w:p>
    <w:p w:rsidR="005052BB" w:rsidRPr="00624CB9" w:rsidRDefault="005052BB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624CB9" w:rsidP="00624CB9">
      <w:pPr>
        <w:pStyle w:val="a5"/>
        <w:rPr>
          <w:rFonts w:eastAsia="Times New Roman"/>
          <w:b/>
          <w:i/>
          <w:color w:val="7030A0"/>
          <w:sz w:val="28"/>
          <w:szCs w:val="26"/>
        </w:rPr>
      </w:pPr>
      <w:r w:rsidRPr="00E74FD0">
        <w:rPr>
          <w:rFonts w:eastAsia="Times New Roman"/>
          <w:b/>
          <w:i/>
          <w:color w:val="7030A0"/>
          <w:sz w:val="28"/>
          <w:szCs w:val="26"/>
        </w:rPr>
        <w:t>Вывод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Анализ работы за год показал,  что наиболее результативной была работа в направлении «психодиагностическое обследование» и «коррекционно-развивающая работа с детьми</w:t>
      </w:r>
      <w:r w:rsidR="009F684E">
        <w:rPr>
          <w:rFonts w:eastAsia="Times New Roman"/>
          <w:sz w:val="26"/>
          <w:szCs w:val="26"/>
        </w:rPr>
        <w:t>.</w:t>
      </w:r>
    </w:p>
    <w:p w:rsidR="00624CB9" w:rsidRP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> В целом в течение учебного года были задействованы все направления деятельности.  Работу, проведённую мной в течение года, считаю удовлетворительной, имеющей положительную динамику.</w:t>
      </w:r>
    </w:p>
    <w:p w:rsidR="00624CB9" w:rsidRDefault="00624CB9" w:rsidP="00624CB9">
      <w:pPr>
        <w:pStyle w:val="a5"/>
        <w:rPr>
          <w:rFonts w:eastAsia="Times New Roman"/>
          <w:sz w:val="26"/>
          <w:szCs w:val="26"/>
        </w:rPr>
      </w:pPr>
      <w:r w:rsidRPr="00624CB9">
        <w:rPr>
          <w:rFonts w:eastAsia="Times New Roman"/>
          <w:sz w:val="26"/>
          <w:szCs w:val="26"/>
        </w:rPr>
        <w:t xml:space="preserve"> Исходя из данных </w:t>
      </w:r>
      <w:r w:rsidR="009F684E">
        <w:rPr>
          <w:rFonts w:eastAsia="Times New Roman"/>
          <w:sz w:val="26"/>
          <w:szCs w:val="26"/>
        </w:rPr>
        <w:t xml:space="preserve">годового </w:t>
      </w:r>
      <w:r w:rsidRPr="00624CB9">
        <w:rPr>
          <w:rFonts w:eastAsia="Times New Roman"/>
          <w:sz w:val="26"/>
          <w:szCs w:val="26"/>
        </w:rPr>
        <w:t>отчёта, в следующем учебном году, планирую продолжить отработку навыков групповой коррекционно-развивающей работы, продолжить  разработку индивидуальных рекомендаций, увеличить количество практических мероприятий для педагогов и родителей.</w:t>
      </w:r>
    </w:p>
    <w:p w:rsidR="009F684E" w:rsidRPr="00624CB9" w:rsidRDefault="009F684E" w:rsidP="00624CB9">
      <w:pPr>
        <w:pStyle w:val="a5"/>
        <w:rPr>
          <w:rFonts w:eastAsia="Times New Roman"/>
          <w:sz w:val="26"/>
          <w:szCs w:val="26"/>
        </w:rPr>
      </w:pPr>
    </w:p>
    <w:p w:rsidR="00624CB9" w:rsidRPr="00E74FD0" w:rsidRDefault="009F684E" w:rsidP="00624CB9">
      <w:pPr>
        <w:pStyle w:val="a5"/>
        <w:rPr>
          <w:rFonts w:eastAsia="Times New Roman"/>
          <w:b/>
          <w:color w:val="7030A0"/>
          <w:sz w:val="28"/>
          <w:szCs w:val="26"/>
        </w:rPr>
      </w:pPr>
      <w:r w:rsidRPr="00E74FD0">
        <w:rPr>
          <w:rFonts w:eastAsia="Times New Roman"/>
          <w:b/>
          <w:color w:val="7030A0"/>
          <w:sz w:val="28"/>
          <w:szCs w:val="26"/>
        </w:rPr>
        <w:t>25 май  2017 г.</w:t>
      </w:r>
      <w:r w:rsidR="00624CB9" w:rsidRPr="00E74FD0">
        <w:rPr>
          <w:rFonts w:eastAsia="Times New Roman"/>
          <w:b/>
          <w:color w:val="7030A0"/>
          <w:sz w:val="28"/>
          <w:szCs w:val="26"/>
        </w:rPr>
        <w:t xml:space="preserve"> </w:t>
      </w:r>
    </w:p>
    <w:p w:rsidR="006C7D27" w:rsidRPr="00624CB9" w:rsidRDefault="006C7D27" w:rsidP="00624CB9">
      <w:pPr>
        <w:pStyle w:val="a5"/>
        <w:rPr>
          <w:sz w:val="26"/>
          <w:szCs w:val="26"/>
        </w:rPr>
      </w:pPr>
    </w:p>
    <w:sectPr w:rsidR="006C7D27" w:rsidRPr="00624CB9" w:rsidSect="00ED58BA">
      <w:pgSz w:w="11906" w:h="16838"/>
      <w:pgMar w:top="1134" w:right="1133" w:bottom="1134" w:left="1560" w:header="708" w:footer="708" w:gutter="0"/>
      <w:pgBorders w:offsetFrom="page">
        <w:top w:val="doubleD" w:sz="17" w:space="24" w:color="auto"/>
        <w:left w:val="doubleD" w:sz="17" w:space="24" w:color="auto"/>
        <w:bottom w:val="doubleD" w:sz="17" w:space="24" w:color="auto"/>
        <w:right w:val="doubleD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CD" w:rsidRDefault="000229CD" w:rsidP="000520FC">
      <w:pPr>
        <w:pStyle w:val="a5"/>
      </w:pPr>
      <w:r>
        <w:separator/>
      </w:r>
    </w:p>
  </w:endnote>
  <w:endnote w:type="continuationSeparator" w:id="0">
    <w:p w:rsidR="000229CD" w:rsidRDefault="000229CD" w:rsidP="000520F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CD" w:rsidRDefault="000229CD" w:rsidP="000520FC">
      <w:pPr>
        <w:pStyle w:val="a5"/>
      </w:pPr>
      <w:r>
        <w:separator/>
      </w:r>
    </w:p>
  </w:footnote>
  <w:footnote w:type="continuationSeparator" w:id="0">
    <w:p w:rsidR="000229CD" w:rsidRDefault="000229CD" w:rsidP="000520FC">
      <w:pPr>
        <w:pStyle w:val="a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CB9"/>
    <w:rsid w:val="000229CD"/>
    <w:rsid w:val="000462D7"/>
    <w:rsid w:val="000520FC"/>
    <w:rsid w:val="00127A33"/>
    <w:rsid w:val="001B0E48"/>
    <w:rsid w:val="002364C4"/>
    <w:rsid w:val="00400EA6"/>
    <w:rsid w:val="00476A32"/>
    <w:rsid w:val="005052BB"/>
    <w:rsid w:val="00624CB9"/>
    <w:rsid w:val="006C7D27"/>
    <w:rsid w:val="00871E19"/>
    <w:rsid w:val="008C7B66"/>
    <w:rsid w:val="00930521"/>
    <w:rsid w:val="009F684E"/>
    <w:rsid w:val="00A953F2"/>
    <w:rsid w:val="00AB75B3"/>
    <w:rsid w:val="00AE6551"/>
    <w:rsid w:val="00C46FFE"/>
    <w:rsid w:val="00C77A5E"/>
    <w:rsid w:val="00D53932"/>
    <w:rsid w:val="00DA77F2"/>
    <w:rsid w:val="00E14C16"/>
    <w:rsid w:val="00E74FD0"/>
    <w:rsid w:val="00EB12C6"/>
    <w:rsid w:val="00EC6671"/>
    <w:rsid w:val="00ED58BA"/>
    <w:rsid w:val="00F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B3"/>
  </w:style>
  <w:style w:type="paragraph" w:styleId="4">
    <w:name w:val="heading 4"/>
    <w:basedOn w:val="a"/>
    <w:link w:val="40"/>
    <w:uiPriority w:val="9"/>
    <w:qFormat/>
    <w:rsid w:val="0062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4C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4CB9"/>
    <w:rPr>
      <w:color w:val="0000FF"/>
      <w:u w:val="single"/>
    </w:rPr>
  </w:style>
  <w:style w:type="paragraph" w:styleId="a5">
    <w:name w:val="No Spacing"/>
    <w:uiPriority w:val="1"/>
    <w:qFormat/>
    <w:rsid w:val="00624CB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5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20FC"/>
  </w:style>
  <w:style w:type="paragraph" w:styleId="a8">
    <w:name w:val="footer"/>
    <w:basedOn w:val="a"/>
    <w:link w:val="a9"/>
    <w:uiPriority w:val="99"/>
    <w:semiHidden/>
    <w:unhideWhenUsed/>
    <w:rsid w:val="0005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20FC"/>
  </w:style>
  <w:style w:type="table" w:styleId="aa">
    <w:name w:val="Table Grid"/>
    <w:basedOn w:val="a1"/>
    <w:uiPriority w:val="59"/>
    <w:rsid w:val="00052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4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676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PC</cp:lastModifiedBy>
  <cp:revision>10</cp:revision>
  <dcterms:created xsi:type="dcterms:W3CDTF">2017-08-02T12:33:00Z</dcterms:created>
  <dcterms:modified xsi:type="dcterms:W3CDTF">2017-10-16T13:25:00Z</dcterms:modified>
</cp:coreProperties>
</file>