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7A" w:rsidRDefault="00BF2B7A" w:rsidP="00BF2B7A">
      <w:pPr>
        <w:rPr>
          <w:rFonts w:ascii="Arial" w:eastAsia="Times New Roman" w:hAnsi="Arial" w:cs="Arial"/>
          <w:b/>
          <w:color w:val="333333"/>
          <w:sz w:val="48"/>
          <w:szCs w:val="32"/>
        </w:rPr>
      </w:pPr>
    </w:p>
    <w:p w:rsidR="00BF2B7A" w:rsidRDefault="00BF2B7A" w:rsidP="00BF2B7A">
      <w:pPr>
        <w:rPr>
          <w:color w:val="002060"/>
          <w:sz w:val="36"/>
        </w:rPr>
      </w:pPr>
      <w:r>
        <w:rPr>
          <w:rFonts w:ascii="Arial" w:eastAsia="Times New Roman" w:hAnsi="Arial" w:cs="Arial"/>
          <w:b/>
          <w:color w:val="333333"/>
          <w:sz w:val="48"/>
          <w:szCs w:val="32"/>
        </w:rPr>
        <w:t xml:space="preserve"> </w:t>
      </w:r>
      <w:r>
        <w:rPr>
          <w:rFonts w:ascii="Arial" w:eastAsia="Times New Roman" w:hAnsi="Arial" w:cs="Arial"/>
          <w:b/>
          <w:color w:val="002060"/>
          <w:sz w:val="48"/>
          <w:szCs w:val="32"/>
        </w:rPr>
        <w:t>Консультация для родителей во 2     младшей группе по развитию речи.</w:t>
      </w:r>
    </w:p>
    <w:p w:rsidR="00BF2B7A" w:rsidRDefault="00BF2B7A" w:rsidP="00BF2B7A">
      <w:pPr>
        <w:rPr>
          <w:color w:val="002060"/>
        </w:rPr>
      </w:pPr>
    </w:p>
    <w:p w:rsidR="00BF2B7A" w:rsidRDefault="00BF2B7A" w:rsidP="00BF2B7A">
      <w:pPr>
        <w:tabs>
          <w:tab w:val="left" w:pos="1422"/>
        </w:tabs>
        <w:rPr>
          <w:b/>
          <w:color w:val="002060"/>
          <w:sz w:val="36"/>
        </w:rPr>
      </w:pPr>
      <w:r>
        <w:rPr>
          <w:color w:val="002060"/>
        </w:rPr>
        <w:t xml:space="preserve">              </w:t>
      </w:r>
      <w:r>
        <w:rPr>
          <w:rFonts w:ascii="Arial" w:eastAsia="Times New Roman" w:hAnsi="Arial" w:cs="Arial"/>
          <w:b/>
          <w:color w:val="002060"/>
          <w:sz w:val="48"/>
          <w:szCs w:val="32"/>
        </w:rPr>
        <w:t>«Делаем язычок послушным»</w:t>
      </w:r>
    </w:p>
    <w:p w:rsidR="00BF2B7A" w:rsidRDefault="00BF2B7A" w:rsidP="00BF2B7A">
      <w:pPr>
        <w:rPr>
          <w:sz w:val="36"/>
        </w:rPr>
      </w:pPr>
    </w:p>
    <w:p w:rsidR="00BF2B7A" w:rsidRDefault="00BF2B7A" w:rsidP="00BF2B7A">
      <w:pPr>
        <w:tabs>
          <w:tab w:val="left" w:pos="1173"/>
        </w:tabs>
        <w:rPr>
          <w:sz w:val="36"/>
        </w:rPr>
      </w:pPr>
      <w:r>
        <w:rPr>
          <w:sz w:val="36"/>
        </w:rPr>
        <w:tab/>
      </w:r>
      <w:r>
        <w:rPr>
          <w:noProof/>
        </w:rPr>
        <w:drawing>
          <wp:inline distT="0" distB="0" distL="0" distR="0">
            <wp:extent cx="3837940" cy="4131945"/>
            <wp:effectExtent l="0" t="0" r="0" b="0"/>
            <wp:docPr id="1" name="Рисунок 1" descr="http://2.bp.blogspot.com/-c_G0Cm5NqPs/Tu2DWg3WJnI/AAAAAAAACHg/AzqIoPvvTis/s1600/%25D0%2594%25D0%25B5%25D1%2582%25D0%25B8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2.bp.blogspot.com/-c_G0Cm5NqPs/Tu2DWg3WJnI/AAAAAAAACHg/AzqIoPvvTis/s1600/%25D0%2594%25D0%25B5%25D1%2582%25D0%25B8_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940" cy="413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B7A" w:rsidRDefault="00BF2B7A" w:rsidP="00BF2B7A">
      <w:pPr>
        <w:rPr>
          <w:sz w:val="36"/>
        </w:rPr>
      </w:pPr>
    </w:p>
    <w:p w:rsidR="00BF2B7A" w:rsidRDefault="00BF2B7A" w:rsidP="00BF2B7A">
      <w:pPr>
        <w:tabs>
          <w:tab w:val="left" w:pos="2080"/>
        </w:tabs>
        <w:rPr>
          <w:b/>
          <w:color w:val="002060"/>
          <w:sz w:val="36"/>
        </w:rPr>
      </w:pPr>
      <w:r>
        <w:rPr>
          <w:sz w:val="36"/>
        </w:rPr>
        <w:tab/>
      </w:r>
      <w:r>
        <w:rPr>
          <w:b/>
          <w:color w:val="002060"/>
          <w:sz w:val="36"/>
        </w:rPr>
        <w:t xml:space="preserve">Воспитатель: </w:t>
      </w:r>
      <w:proofErr w:type="spellStart"/>
      <w:r>
        <w:rPr>
          <w:b/>
          <w:color w:val="002060"/>
          <w:sz w:val="36"/>
        </w:rPr>
        <w:t>Хабибова</w:t>
      </w:r>
      <w:proofErr w:type="spellEnd"/>
      <w:r>
        <w:rPr>
          <w:b/>
          <w:color w:val="002060"/>
          <w:sz w:val="36"/>
        </w:rPr>
        <w:t xml:space="preserve"> М.М</w:t>
      </w:r>
    </w:p>
    <w:p w:rsidR="00BF2B7A" w:rsidRDefault="00BF2B7A" w:rsidP="00BF2B7A">
      <w:pPr>
        <w:tabs>
          <w:tab w:val="left" w:pos="3200"/>
        </w:tabs>
        <w:rPr>
          <w:b/>
          <w:color w:val="002060"/>
          <w:sz w:val="36"/>
        </w:rPr>
      </w:pPr>
      <w:r>
        <w:rPr>
          <w:b/>
          <w:color w:val="002060"/>
          <w:sz w:val="36"/>
        </w:rPr>
        <w:t xml:space="preserve">                                   МКДОУ «Салам»</w:t>
      </w:r>
    </w:p>
    <w:p w:rsidR="00BF2B7A" w:rsidRDefault="00BF2B7A" w:rsidP="00BF2B7A">
      <w:pPr>
        <w:tabs>
          <w:tab w:val="left" w:pos="3200"/>
        </w:tabs>
        <w:rPr>
          <w:b/>
          <w:color w:val="002060"/>
          <w:sz w:val="36"/>
        </w:rPr>
      </w:pPr>
      <w:r>
        <w:rPr>
          <w:b/>
          <w:color w:val="002060"/>
          <w:sz w:val="36"/>
        </w:rPr>
        <w:tab/>
        <w:t xml:space="preserve">         2016 г</w:t>
      </w:r>
    </w:p>
    <w:p w:rsidR="00293FF2" w:rsidRPr="00293FF2" w:rsidRDefault="00293FF2" w:rsidP="00293FF2">
      <w:pPr>
        <w:spacing w:after="0" w:line="240" w:lineRule="auto"/>
        <w:rPr>
          <w:rFonts w:ascii="Arial" w:eastAsia="Times New Roman" w:hAnsi="Arial" w:cs="Arial"/>
          <w:b/>
          <w:color w:val="333333"/>
          <w:sz w:val="32"/>
          <w:szCs w:val="32"/>
        </w:rPr>
      </w:pPr>
      <w:r w:rsidRPr="00293FF2">
        <w:rPr>
          <w:rFonts w:ascii="Arial" w:eastAsia="Times New Roman" w:hAnsi="Arial" w:cs="Arial"/>
          <w:b/>
          <w:color w:val="333333"/>
          <w:sz w:val="32"/>
          <w:szCs w:val="32"/>
        </w:rPr>
        <w:lastRenderedPageBreak/>
        <w:br/>
        <w:t>Консультация для родителей во 2 младшей группе по развитию речи.</w:t>
      </w:r>
    </w:p>
    <w:p w:rsidR="00293FF2" w:rsidRDefault="00293FF2" w:rsidP="00293FF2">
      <w:pPr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</w:rPr>
      </w:pPr>
    </w:p>
    <w:p w:rsidR="00293FF2" w:rsidRPr="00293FF2" w:rsidRDefault="00293FF2" w:rsidP="00293FF2">
      <w:pPr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</w:rPr>
      </w:pPr>
      <w:r>
        <w:rPr>
          <w:rFonts w:ascii="Arial" w:eastAsia="Times New Roman" w:hAnsi="Arial" w:cs="Arial"/>
          <w:color w:val="333333"/>
          <w:sz w:val="32"/>
          <w:szCs w:val="32"/>
        </w:rPr>
        <w:t xml:space="preserve">                      </w:t>
      </w:r>
      <w:r w:rsidRPr="00293FF2">
        <w:rPr>
          <w:rFonts w:ascii="Arial" w:eastAsia="Times New Roman" w:hAnsi="Arial" w:cs="Arial"/>
          <w:color w:val="333333"/>
          <w:sz w:val="32"/>
          <w:szCs w:val="32"/>
        </w:rPr>
        <w:t xml:space="preserve"> «Делаем язычок послушным»</w:t>
      </w:r>
    </w:p>
    <w:p w:rsidR="00293FF2" w:rsidRPr="00293FF2" w:rsidRDefault="00293FF2" w:rsidP="00293FF2">
      <w:pPr>
        <w:spacing w:before="267" w:after="267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293FF2">
        <w:rPr>
          <w:rFonts w:ascii="Arial" w:eastAsia="Times New Roman" w:hAnsi="Arial" w:cs="Arial"/>
          <w:color w:val="333333"/>
          <w:sz w:val="28"/>
          <w:szCs w:val="28"/>
        </w:rPr>
        <w:t>В 3-4 года ребёнок не способен выговаривать многие звуки. И часто это происходит из-за слабости мышц артикуляционного аппарата. Мы предлагаем помочь Вашим малышам укрепить артикуляционный аппарат с помощью несложных упражнений, которые необходимо выполнять несколько раз в день. Итак, начнём!</w:t>
      </w:r>
    </w:p>
    <w:p w:rsidR="00293FF2" w:rsidRPr="00293FF2" w:rsidRDefault="00293FF2" w:rsidP="00293FF2">
      <w:pPr>
        <w:spacing w:before="267" w:after="267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293FF2">
        <w:rPr>
          <w:rFonts w:ascii="Arial" w:eastAsia="Times New Roman" w:hAnsi="Arial" w:cs="Arial"/>
          <w:color w:val="333333"/>
          <w:sz w:val="28"/>
          <w:szCs w:val="28"/>
        </w:rPr>
        <w:t>Цель гимнастики: выработка плавного спокойного выдоха, а также выработка сильной воздушной струи, укрепление мышц артикуляционного аппарата.</w:t>
      </w:r>
    </w:p>
    <w:p w:rsidR="00293FF2" w:rsidRPr="00293FF2" w:rsidRDefault="00293FF2" w:rsidP="00293FF2">
      <w:pPr>
        <w:spacing w:before="267" w:after="267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proofErr w:type="spellStart"/>
      <w:r w:rsidRPr="00293FF2">
        <w:rPr>
          <w:rFonts w:ascii="Arial" w:eastAsia="Times New Roman" w:hAnsi="Arial" w:cs="Arial"/>
          <w:color w:val="333333"/>
          <w:sz w:val="28"/>
          <w:szCs w:val="28"/>
        </w:rPr>
        <w:t>Материал</w:t>
      </w:r>
      <w:proofErr w:type="gramStart"/>
      <w:r w:rsidRPr="00293FF2">
        <w:rPr>
          <w:rFonts w:ascii="Arial" w:eastAsia="Times New Roman" w:hAnsi="Arial" w:cs="Arial"/>
          <w:color w:val="333333"/>
          <w:sz w:val="28"/>
          <w:szCs w:val="28"/>
        </w:rPr>
        <w:t>:н</w:t>
      </w:r>
      <w:proofErr w:type="gramEnd"/>
      <w:r w:rsidRPr="00293FF2">
        <w:rPr>
          <w:rFonts w:ascii="Arial" w:eastAsia="Times New Roman" w:hAnsi="Arial" w:cs="Arial"/>
          <w:color w:val="333333"/>
          <w:sz w:val="28"/>
          <w:szCs w:val="28"/>
        </w:rPr>
        <w:t>есколько</w:t>
      </w:r>
      <w:proofErr w:type="spellEnd"/>
      <w:r w:rsidRPr="00293FF2">
        <w:rPr>
          <w:rFonts w:ascii="Arial" w:eastAsia="Times New Roman" w:hAnsi="Arial" w:cs="Arial"/>
          <w:color w:val="333333"/>
          <w:sz w:val="28"/>
          <w:szCs w:val="28"/>
        </w:rPr>
        <w:t xml:space="preserve"> маленьких и больших кленовых листьев, солнышко, паровоз, забор, лошадка с кучером.</w:t>
      </w:r>
    </w:p>
    <w:p w:rsidR="00293FF2" w:rsidRPr="00293FF2" w:rsidRDefault="00293FF2" w:rsidP="00293FF2">
      <w:pPr>
        <w:spacing w:before="267" w:after="267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293FF2">
        <w:rPr>
          <w:rFonts w:ascii="Arial" w:eastAsia="Times New Roman" w:hAnsi="Arial" w:cs="Arial"/>
          <w:color w:val="333333"/>
          <w:sz w:val="28"/>
          <w:szCs w:val="28"/>
        </w:rPr>
        <w:t>1) Дыхательная гимнастика:</w:t>
      </w:r>
    </w:p>
    <w:p w:rsidR="00293FF2" w:rsidRPr="00293FF2" w:rsidRDefault="00293FF2" w:rsidP="00293FF2">
      <w:pPr>
        <w:spacing w:before="267" w:after="267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293FF2">
        <w:rPr>
          <w:rFonts w:ascii="Arial" w:eastAsia="Times New Roman" w:hAnsi="Arial" w:cs="Arial"/>
          <w:color w:val="333333"/>
          <w:sz w:val="28"/>
          <w:szCs w:val="28"/>
        </w:rPr>
        <w:t xml:space="preserve">"Закрой глазки и представь, что мы находимся на осенней поляне. Под </w:t>
      </w:r>
      <w:proofErr w:type="spellStart"/>
      <w:proofErr w:type="gramStart"/>
      <w:r w:rsidRPr="00293FF2">
        <w:rPr>
          <w:rFonts w:ascii="Arial" w:eastAsia="Times New Roman" w:hAnsi="Arial" w:cs="Arial"/>
          <w:color w:val="333333"/>
          <w:sz w:val="28"/>
          <w:szCs w:val="28"/>
        </w:rPr>
        <w:t>ногами-много</w:t>
      </w:r>
      <w:proofErr w:type="spellEnd"/>
      <w:proofErr w:type="gramEnd"/>
      <w:r w:rsidRPr="00293FF2">
        <w:rPr>
          <w:rFonts w:ascii="Arial" w:eastAsia="Times New Roman" w:hAnsi="Arial" w:cs="Arial"/>
          <w:color w:val="333333"/>
          <w:sz w:val="28"/>
          <w:szCs w:val="28"/>
        </w:rPr>
        <w:t xml:space="preserve"> осенних листочков_ больших и маленьких. </w:t>
      </w:r>
      <w:proofErr w:type="gramStart"/>
      <w:r w:rsidRPr="00293FF2">
        <w:rPr>
          <w:rFonts w:ascii="Arial" w:eastAsia="Times New Roman" w:hAnsi="Arial" w:cs="Arial"/>
          <w:color w:val="333333"/>
          <w:sz w:val="28"/>
          <w:szCs w:val="28"/>
        </w:rPr>
        <w:t>Мы взяли один маленький листик и легонько подули на него (имитируем движение: дуем (</w:t>
      </w:r>
      <w:proofErr w:type="spellStart"/>
      <w:r w:rsidRPr="00293FF2">
        <w:rPr>
          <w:rFonts w:ascii="Arial" w:eastAsia="Times New Roman" w:hAnsi="Arial" w:cs="Arial"/>
          <w:color w:val="333333"/>
          <w:sz w:val="28"/>
          <w:szCs w:val="28"/>
        </w:rPr>
        <w:t>вдох-через</w:t>
      </w:r>
      <w:proofErr w:type="spellEnd"/>
      <w:r w:rsidRPr="00293FF2">
        <w:rPr>
          <w:rFonts w:ascii="Arial" w:eastAsia="Times New Roman" w:hAnsi="Arial" w:cs="Arial"/>
          <w:color w:val="333333"/>
          <w:sz w:val="28"/>
          <w:szCs w:val="28"/>
        </w:rPr>
        <w:t xml:space="preserve"> нос, </w:t>
      </w:r>
      <w:proofErr w:type="spellStart"/>
      <w:r w:rsidRPr="00293FF2">
        <w:rPr>
          <w:rFonts w:ascii="Arial" w:eastAsia="Times New Roman" w:hAnsi="Arial" w:cs="Arial"/>
          <w:color w:val="333333"/>
          <w:sz w:val="28"/>
          <w:szCs w:val="28"/>
        </w:rPr>
        <w:t>выдох-через</w:t>
      </w:r>
      <w:proofErr w:type="spellEnd"/>
      <w:r w:rsidRPr="00293FF2">
        <w:rPr>
          <w:rFonts w:ascii="Arial" w:eastAsia="Times New Roman" w:hAnsi="Arial" w:cs="Arial"/>
          <w:color w:val="333333"/>
          <w:sz w:val="28"/>
          <w:szCs w:val="28"/>
        </w:rPr>
        <w:t xml:space="preserve"> рот) ".</w:t>
      </w:r>
      <w:proofErr w:type="gramEnd"/>
    </w:p>
    <w:p w:rsidR="00293FF2" w:rsidRPr="00293FF2" w:rsidRDefault="00293FF2" w:rsidP="00293FF2">
      <w:pPr>
        <w:spacing w:before="267" w:after="267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293FF2">
        <w:rPr>
          <w:rFonts w:ascii="Arial" w:eastAsia="Times New Roman" w:hAnsi="Arial" w:cs="Arial"/>
          <w:color w:val="333333"/>
          <w:sz w:val="28"/>
          <w:szCs w:val="28"/>
        </w:rPr>
        <w:t>"А теперь взяли охапку больших листьев и дунем на них сильно, чтобы они слетели с ладошек (</w:t>
      </w:r>
      <w:proofErr w:type="spellStart"/>
      <w:r w:rsidRPr="00293FF2">
        <w:rPr>
          <w:rFonts w:ascii="Arial" w:eastAsia="Times New Roman" w:hAnsi="Arial" w:cs="Arial"/>
          <w:color w:val="333333"/>
          <w:sz w:val="28"/>
          <w:szCs w:val="28"/>
        </w:rPr>
        <w:t>вдох-через</w:t>
      </w:r>
      <w:proofErr w:type="spellEnd"/>
      <w:r w:rsidRPr="00293FF2">
        <w:rPr>
          <w:rFonts w:ascii="Arial" w:eastAsia="Times New Roman" w:hAnsi="Arial" w:cs="Arial"/>
          <w:color w:val="333333"/>
          <w:sz w:val="28"/>
          <w:szCs w:val="28"/>
        </w:rPr>
        <w:t xml:space="preserve"> нос</w:t>
      </w:r>
      <w:proofErr w:type="gramStart"/>
      <w:r w:rsidRPr="00293FF2">
        <w:rPr>
          <w:rFonts w:ascii="Arial" w:eastAsia="Times New Roman" w:hAnsi="Arial" w:cs="Arial"/>
          <w:color w:val="333333"/>
          <w:sz w:val="28"/>
          <w:szCs w:val="28"/>
        </w:rPr>
        <w:t>.</w:t>
      </w:r>
      <w:proofErr w:type="gramEnd"/>
      <w:r w:rsidRPr="00293FF2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gramStart"/>
      <w:r w:rsidRPr="00293FF2">
        <w:rPr>
          <w:rFonts w:ascii="Arial" w:eastAsia="Times New Roman" w:hAnsi="Arial" w:cs="Arial"/>
          <w:color w:val="333333"/>
          <w:sz w:val="28"/>
          <w:szCs w:val="28"/>
        </w:rPr>
        <w:t>с</w:t>
      </w:r>
      <w:proofErr w:type="gramEnd"/>
      <w:r w:rsidRPr="00293FF2">
        <w:rPr>
          <w:rFonts w:ascii="Arial" w:eastAsia="Times New Roman" w:hAnsi="Arial" w:cs="Arial"/>
          <w:color w:val="333333"/>
          <w:sz w:val="28"/>
          <w:szCs w:val="28"/>
        </w:rPr>
        <w:t xml:space="preserve">ильный </w:t>
      </w:r>
      <w:proofErr w:type="spellStart"/>
      <w:r w:rsidRPr="00293FF2">
        <w:rPr>
          <w:rFonts w:ascii="Arial" w:eastAsia="Times New Roman" w:hAnsi="Arial" w:cs="Arial"/>
          <w:color w:val="333333"/>
          <w:sz w:val="28"/>
          <w:szCs w:val="28"/>
        </w:rPr>
        <w:t>выдох-через</w:t>
      </w:r>
      <w:proofErr w:type="spellEnd"/>
      <w:r w:rsidRPr="00293FF2">
        <w:rPr>
          <w:rFonts w:ascii="Arial" w:eastAsia="Times New Roman" w:hAnsi="Arial" w:cs="Arial"/>
          <w:color w:val="333333"/>
          <w:sz w:val="28"/>
          <w:szCs w:val="28"/>
        </w:rPr>
        <w:t xml:space="preserve"> рот) ".</w:t>
      </w:r>
    </w:p>
    <w:p w:rsidR="00293FF2" w:rsidRPr="00293FF2" w:rsidRDefault="00293FF2" w:rsidP="00293FF2">
      <w:pPr>
        <w:spacing w:before="267" w:after="267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293FF2">
        <w:rPr>
          <w:rFonts w:ascii="Arial" w:eastAsia="Times New Roman" w:hAnsi="Arial" w:cs="Arial"/>
          <w:color w:val="333333"/>
          <w:sz w:val="28"/>
          <w:szCs w:val="28"/>
        </w:rPr>
        <w:t>Дыхательные упражнения чередуем несколько раз.</w:t>
      </w:r>
    </w:p>
    <w:p w:rsidR="00293FF2" w:rsidRPr="00293FF2" w:rsidRDefault="00293FF2" w:rsidP="00293FF2">
      <w:pPr>
        <w:spacing w:before="267" w:after="267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293FF2">
        <w:rPr>
          <w:rFonts w:ascii="Arial" w:eastAsia="Times New Roman" w:hAnsi="Arial" w:cs="Arial"/>
          <w:color w:val="333333"/>
          <w:sz w:val="28"/>
          <w:szCs w:val="28"/>
        </w:rPr>
        <w:t>2) Артикуляционная гимнастика:</w:t>
      </w:r>
    </w:p>
    <w:p w:rsidR="00293FF2" w:rsidRPr="00293FF2" w:rsidRDefault="00293FF2" w:rsidP="00293FF2">
      <w:pPr>
        <w:spacing w:before="267" w:after="267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293FF2">
        <w:rPr>
          <w:rFonts w:ascii="Arial" w:eastAsia="Times New Roman" w:hAnsi="Arial" w:cs="Arial"/>
          <w:color w:val="333333"/>
          <w:sz w:val="28"/>
          <w:szCs w:val="28"/>
        </w:rPr>
        <w:t>" Посмотри, как ярко светит солнышко (показать картинку)</w:t>
      </w:r>
      <w:proofErr w:type="gramStart"/>
      <w:r w:rsidRPr="00293FF2">
        <w:rPr>
          <w:rFonts w:ascii="Arial" w:eastAsia="Times New Roman" w:hAnsi="Arial" w:cs="Arial"/>
          <w:color w:val="333333"/>
          <w:sz w:val="28"/>
          <w:szCs w:val="28"/>
        </w:rPr>
        <w:t xml:space="preserve"> .</w:t>
      </w:r>
      <w:proofErr w:type="gramEnd"/>
      <w:r w:rsidRPr="00293FF2">
        <w:rPr>
          <w:rFonts w:ascii="Arial" w:eastAsia="Times New Roman" w:hAnsi="Arial" w:cs="Arial"/>
          <w:color w:val="333333"/>
          <w:sz w:val="28"/>
          <w:szCs w:val="28"/>
        </w:rPr>
        <w:t>Давай улыбнёмся ему (упражнение"Улыбочка") .</w:t>
      </w:r>
    </w:p>
    <w:p w:rsidR="00293FF2" w:rsidRPr="00293FF2" w:rsidRDefault="00293FF2" w:rsidP="00293FF2">
      <w:pPr>
        <w:spacing w:before="267" w:after="267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293FF2">
        <w:rPr>
          <w:rFonts w:ascii="Arial" w:eastAsia="Times New Roman" w:hAnsi="Arial" w:cs="Arial"/>
          <w:color w:val="333333"/>
          <w:sz w:val="28"/>
          <w:szCs w:val="28"/>
        </w:rPr>
        <w:t>" А где-то вдалеке едет поезд (показать картинку)</w:t>
      </w:r>
      <w:proofErr w:type="gramStart"/>
      <w:r w:rsidRPr="00293FF2">
        <w:rPr>
          <w:rFonts w:ascii="Arial" w:eastAsia="Times New Roman" w:hAnsi="Arial" w:cs="Arial"/>
          <w:color w:val="333333"/>
          <w:sz w:val="28"/>
          <w:szCs w:val="28"/>
        </w:rPr>
        <w:t xml:space="preserve"> .</w:t>
      </w:r>
      <w:proofErr w:type="gramEnd"/>
      <w:r w:rsidRPr="00293FF2">
        <w:rPr>
          <w:rFonts w:ascii="Arial" w:eastAsia="Times New Roman" w:hAnsi="Arial" w:cs="Arial"/>
          <w:color w:val="333333"/>
          <w:sz w:val="28"/>
          <w:szCs w:val="28"/>
        </w:rPr>
        <w:t>Он гудит. Давай губками сделаем трубочку и тоже погудим (упражнени</w:t>
      </w:r>
      <w:proofErr w:type="gramStart"/>
      <w:r w:rsidRPr="00293FF2">
        <w:rPr>
          <w:rFonts w:ascii="Arial" w:eastAsia="Times New Roman" w:hAnsi="Arial" w:cs="Arial"/>
          <w:color w:val="333333"/>
          <w:sz w:val="28"/>
          <w:szCs w:val="28"/>
        </w:rPr>
        <w:t>е"</w:t>
      </w:r>
      <w:proofErr w:type="gramEnd"/>
      <w:r w:rsidRPr="00293FF2">
        <w:rPr>
          <w:rFonts w:ascii="Arial" w:eastAsia="Times New Roman" w:hAnsi="Arial" w:cs="Arial"/>
          <w:color w:val="333333"/>
          <w:sz w:val="28"/>
          <w:szCs w:val="28"/>
        </w:rPr>
        <w:t>Трубочка") .</w:t>
      </w:r>
    </w:p>
    <w:p w:rsidR="00293FF2" w:rsidRPr="00293FF2" w:rsidRDefault="00293FF2" w:rsidP="00293FF2">
      <w:pPr>
        <w:spacing w:before="267" w:after="267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293FF2">
        <w:rPr>
          <w:rFonts w:ascii="Arial" w:eastAsia="Times New Roman" w:hAnsi="Arial" w:cs="Arial"/>
          <w:color w:val="333333"/>
          <w:sz w:val="28"/>
          <w:szCs w:val="28"/>
        </w:rPr>
        <w:t>Упражнения "Улыбочка" и "Трубочка" чередовать несколько раз.</w:t>
      </w:r>
    </w:p>
    <w:p w:rsidR="00293FF2" w:rsidRPr="00293FF2" w:rsidRDefault="00293FF2" w:rsidP="00293FF2">
      <w:pPr>
        <w:spacing w:before="267" w:after="267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293FF2">
        <w:rPr>
          <w:rFonts w:ascii="Arial" w:eastAsia="Times New Roman" w:hAnsi="Arial" w:cs="Arial"/>
          <w:color w:val="333333"/>
          <w:sz w:val="28"/>
          <w:szCs w:val="28"/>
        </w:rPr>
        <w:t>"А здесь, посмотри, на полянке стоит забор (показать картинку)</w:t>
      </w:r>
      <w:proofErr w:type="gramStart"/>
      <w:r w:rsidRPr="00293FF2">
        <w:rPr>
          <w:rFonts w:ascii="Arial" w:eastAsia="Times New Roman" w:hAnsi="Arial" w:cs="Arial"/>
          <w:color w:val="333333"/>
          <w:sz w:val="28"/>
          <w:szCs w:val="28"/>
        </w:rPr>
        <w:t xml:space="preserve"> .</w:t>
      </w:r>
      <w:proofErr w:type="gramEnd"/>
      <w:r w:rsidRPr="00293FF2">
        <w:rPr>
          <w:rFonts w:ascii="Arial" w:eastAsia="Times New Roman" w:hAnsi="Arial" w:cs="Arial"/>
          <w:color w:val="333333"/>
          <w:sz w:val="28"/>
          <w:szCs w:val="28"/>
        </w:rPr>
        <w:t>Мы тоже можем заборчик сделать (смыкаем зубки, делаем "Заборчик") .</w:t>
      </w:r>
    </w:p>
    <w:p w:rsidR="00293FF2" w:rsidRPr="00293FF2" w:rsidRDefault="00293FF2" w:rsidP="00293FF2">
      <w:pPr>
        <w:spacing w:before="267" w:after="267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293FF2">
        <w:rPr>
          <w:rFonts w:ascii="Arial" w:eastAsia="Times New Roman" w:hAnsi="Arial" w:cs="Arial"/>
          <w:color w:val="333333"/>
          <w:sz w:val="28"/>
          <w:szCs w:val="28"/>
        </w:rPr>
        <w:t>"От гудка паровоза проснулся наш Язычок. Ворота в заборчике открылись, и он показался (открываем рот, показываем язычок)</w:t>
      </w:r>
      <w:proofErr w:type="gramStart"/>
      <w:r w:rsidRPr="00293FF2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r w:rsidRPr="00293FF2">
        <w:rPr>
          <w:rFonts w:ascii="Arial" w:eastAsia="Times New Roman" w:hAnsi="Arial" w:cs="Arial"/>
          <w:color w:val="333333"/>
          <w:sz w:val="28"/>
          <w:szCs w:val="28"/>
        </w:rPr>
        <w:lastRenderedPageBreak/>
        <w:t>.</w:t>
      </w:r>
      <w:proofErr w:type="gramEnd"/>
      <w:r w:rsidRPr="00293FF2">
        <w:rPr>
          <w:rFonts w:ascii="Arial" w:eastAsia="Times New Roman" w:hAnsi="Arial" w:cs="Arial"/>
          <w:color w:val="333333"/>
          <w:sz w:val="28"/>
          <w:szCs w:val="28"/>
        </w:rPr>
        <w:t>Язычок стал оглядываться по сторонам (двигаем язычком вправо и влево несколько раз) .Не увидел Язычок паровоза, отправился домой пить чай с вареньем. После завтрака он весь перепачкался и стал облизываться (проводим языком по нижней и верхней губе несколько ра</w:t>
      </w:r>
      <w:proofErr w:type="gramStart"/>
      <w:r w:rsidRPr="00293FF2">
        <w:rPr>
          <w:rFonts w:ascii="Arial" w:eastAsia="Times New Roman" w:hAnsi="Arial" w:cs="Arial"/>
          <w:color w:val="333333"/>
          <w:sz w:val="28"/>
          <w:szCs w:val="28"/>
        </w:rPr>
        <w:t>з-</w:t>
      </w:r>
      <w:proofErr w:type="gramEnd"/>
      <w:r w:rsidRPr="00293FF2">
        <w:rPr>
          <w:rFonts w:ascii="Arial" w:eastAsia="Times New Roman" w:hAnsi="Arial" w:cs="Arial"/>
          <w:color w:val="333333"/>
          <w:sz w:val="28"/>
          <w:szCs w:val="28"/>
        </w:rPr>
        <w:t>"Вкусное варенье") .</w:t>
      </w:r>
    </w:p>
    <w:p w:rsidR="00293FF2" w:rsidRPr="00293FF2" w:rsidRDefault="00293FF2" w:rsidP="00293FF2">
      <w:pPr>
        <w:spacing w:before="267" w:after="267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293FF2">
        <w:rPr>
          <w:rFonts w:ascii="Arial" w:eastAsia="Times New Roman" w:hAnsi="Arial" w:cs="Arial"/>
          <w:color w:val="333333"/>
          <w:sz w:val="28"/>
          <w:szCs w:val="28"/>
        </w:rPr>
        <w:t>"А потом Язычок отправился кататься на лошадке (показываем картинку, цокаем язычком, придерживая ладошкой подбородок-упражнени</w:t>
      </w:r>
      <w:proofErr w:type="gramStart"/>
      <w:r w:rsidRPr="00293FF2">
        <w:rPr>
          <w:rFonts w:ascii="Arial" w:eastAsia="Times New Roman" w:hAnsi="Arial" w:cs="Arial"/>
          <w:color w:val="333333"/>
          <w:sz w:val="28"/>
          <w:szCs w:val="28"/>
        </w:rPr>
        <w:t>е"</w:t>
      </w:r>
      <w:proofErr w:type="gramEnd"/>
      <w:r w:rsidRPr="00293FF2">
        <w:rPr>
          <w:rFonts w:ascii="Arial" w:eastAsia="Times New Roman" w:hAnsi="Arial" w:cs="Arial"/>
          <w:color w:val="333333"/>
          <w:sz w:val="28"/>
          <w:szCs w:val="28"/>
        </w:rPr>
        <w:t>Лошадка") .</w:t>
      </w:r>
      <w:proofErr w:type="spellStart"/>
      <w:r w:rsidRPr="00293FF2">
        <w:rPr>
          <w:rFonts w:ascii="Arial" w:eastAsia="Times New Roman" w:hAnsi="Arial" w:cs="Arial"/>
          <w:color w:val="333333"/>
          <w:sz w:val="28"/>
          <w:szCs w:val="28"/>
        </w:rPr>
        <w:t>И-останавливаемся</w:t>
      </w:r>
      <w:proofErr w:type="spellEnd"/>
      <w:r w:rsidRPr="00293FF2">
        <w:rPr>
          <w:rFonts w:ascii="Arial" w:eastAsia="Times New Roman" w:hAnsi="Arial" w:cs="Arial"/>
          <w:color w:val="333333"/>
          <w:sz w:val="28"/>
          <w:szCs w:val="28"/>
        </w:rPr>
        <w:t xml:space="preserve"> (пропускаем воздух через </w:t>
      </w:r>
      <w:proofErr w:type="spellStart"/>
      <w:r w:rsidRPr="00293FF2">
        <w:rPr>
          <w:rFonts w:ascii="Arial" w:eastAsia="Times New Roman" w:hAnsi="Arial" w:cs="Arial"/>
          <w:color w:val="333333"/>
          <w:sz w:val="28"/>
          <w:szCs w:val="28"/>
        </w:rPr>
        <w:t>губы-упражнение</w:t>
      </w:r>
      <w:proofErr w:type="spellEnd"/>
      <w:r w:rsidRPr="00293FF2">
        <w:rPr>
          <w:rFonts w:ascii="Arial" w:eastAsia="Times New Roman" w:hAnsi="Arial" w:cs="Arial"/>
          <w:color w:val="333333"/>
          <w:sz w:val="28"/>
          <w:szCs w:val="28"/>
        </w:rPr>
        <w:t xml:space="preserve"> "Кучер") .</w:t>
      </w:r>
    </w:p>
    <w:p w:rsidR="00293FF2" w:rsidRPr="00293FF2" w:rsidRDefault="00293FF2" w:rsidP="00293FF2">
      <w:pPr>
        <w:spacing w:before="267" w:after="267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293FF2">
        <w:rPr>
          <w:rFonts w:ascii="Arial" w:eastAsia="Times New Roman" w:hAnsi="Arial" w:cs="Arial"/>
          <w:color w:val="333333"/>
          <w:sz w:val="28"/>
          <w:szCs w:val="28"/>
        </w:rPr>
        <w:t>"Приехал Язычок домой. устал, отправился отдыхать (спрятали язычок в рот)</w:t>
      </w:r>
      <w:proofErr w:type="gramStart"/>
      <w:r w:rsidRPr="00293FF2">
        <w:rPr>
          <w:rFonts w:ascii="Arial" w:eastAsia="Times New Roman" w:hAnsi="Arial" w:cs="Arial"/>
          <w:color w:val="333333"/>
          <w:sz w:val="28"/>
          <w:szCs w:val="28"/>
        </w:rPr>
        <w:t xml:space="preserve"> .</w:t>
      </w:r>
      <w:proofErr w:type="gramEnd"/>
    </w:p>
    <w:p w:rsidR="00E3588B" w:rsidRDefault="00E3588B"/>
    <w:sectPr w:rsidR="00E3588B" w:rsidSect="00293FF2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293FF2"/>
    <w:rsid w:val="00293FF2"/>
    <w:rsid w:val="003D74D9"/>
    <w:rsid w:val="00617DE0"/>
    <w:rsid w:val="00BF2B7A"/>
    <w:rsid w:val="00E35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4D9"/>
  </w:style>
  <w:style w:type="paragraph" w:styleId="1">
    <w:name w:val="heading 1"/>
    <w:basedOn w:val="a"/>
    <w:link w:val="10"/>
    <w:uiPriority w:val="9"/>
    <w:qFormat/>
    <w:rsid w:val="00293F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F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293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3FF2"/>
  </w:style>
  <w:style w:type="paragraph" w:styleId="a3">
    <w:name w:val="Normal (Web)"/>
    <w:basedOn w:val="a"/>
    <w:uiPriority w:val="99"/>
    <w:semiHidden/>
    <w:unhideWhenUsed/>
    <w:rsid w:val="00293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F2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B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5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Nika</cp:lastModifiedBy>
  <cp:revision>4</cp:revision>
  <cp:lastPrinted>2016-01-18T08:29:00Z</cp:lastPrinted>
  <dcterms:created xsi:type="dcterms:W3CDTF">2016-01-18T08:26:00Z</dcterms:created>
  <dcterms:modified xsi:type="dcterms:W3CDTF">2017-10-12T11:37:00Z</dcterms:modified>
</cp:coreProperties>
</file>