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54" w:rsidRPr="00CE2E9B" w:rsidRDefault="0099237D" w:rsidP="00870B54">
      <w:pPr>
        <w:jc w:val="center"/>
        <w:rPr>
          <w:sz w:val="28"/>
        </w:rPr>
      </w:pPr>
      <w:r w:rsidRPr="0099237D">
        <w:rPr>
          <w:rFonts w:ascii="Arial" w:eastAsia="Times New Roman" w:hAnsi="Arial" w:cs="Arial"/>
          <w:color w:val="202020"/>
          <w:sz w:val="24"/>
          <w:szCs w:val="24"/>
          <w:lang w:eastAsia="ru-RU"/>
        </w:rPr>
        <w:t> </w:t>
      </w:r>
      <w:r w:rsidR="00870B54">
        <w:rPr>
          <w:noProof/>
          <w:lang w:eastAsia="ru-RU"/>
        </w:rPr>
        <w:drawing>
          <wp:inline distT="0" distB="0" distL="0" distR="0">
            <wp:extent cx="925830" cy="925830"/>
            <wp:effectExtent l="19050" t="0" r="7620" b="0"/>
            <wp:docPr id="2" name="Рисунок 2" descr="C:\Users\SoftBox\Desktop\x2872213-1448254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ftBox\Desktop\x2872213-1448254940.png"/>
                    <pic:cNvPicPr>
                      <a:picLocks noChangeAspect="1" noChangeArrowheads="1"/>
                    </pic:cNvPicPr>
                  </pic:nvPicPr>
                  <pic:blipFill>
                    <a:blip r:embed="rId5" cstate="print"/>
                    <a:srcRect/>
                    <a:stretch>
                      <a:fillRect/>
                    </a:stretch>
                  </pic:blipFill>
                  <pic:spPr bwMode="auto">
                    <a:xfrm>
                      <a:off x="0" y="0"/>
                      <a:ext cx="925830" cy="925830"/>
                    </a:xfrm>
                    <a:prstGeom prst="rect">
                      <a:avLst/>
                    </a:prstGeom>
                    <a:noFill/>
                    <a:ln w="9525">
                      <a:noFill/>
                      <a:miter lim="800000"/>
                      <a:headEnd/>
                      <a:tailEnd/>
                    </a:ln>
                  </pic:spPr>
                </pic:pic>
              </a:graphicData>
            </a:graphic>
          </wp:inline>
        </w:drawing>
      </w:r>
    </w:p>
    <w:p w:rsidR="00870B54" w:rsidRDefault="00870B54" w:rsidP="00870B54">
      <w:pPr>
        <w:pStyle w:val="Default"/>
        <w:rPr>
          <w:b/>
          <w:bCs/>
          <w:sz w:val="28"/>
          <w:szCs w:val="28"/>
        </w:rPr>
      </w:pPr>
      <w:r>
        <w:rPr>
          <w:b/>
          <w:bCs/>
          <w:sz w:val="28"/>
          <w:szCs w:val="28"/>
        </w:rPr>
        <w:t xml:space="preserve">                                             </w:t>
      </w:r>
      <w:r w:rsidRPr="006E0928">
        <w:rPr>
          <w:b/>
          <w:bCs/>
          <w:sz w:val="28"/>
          <w:szCs w:val="28"/>
        </w:rPr>
        <w:t xml:space="preserve">МУНИЦИПАЛЬНОЕ </w:t>
      </w:r>
      <w:r>
        <w:rPr>
          <w:b/>
          <w:bCs/>
          <w:sz w:val="28"/>
          <w:szCs w:val="28"/>
        </w:rPr>
        <w:t>КАЗЕННОЕ</w:t>
      </w:r>
    </w:p>
    <w:p w:rsidR="00870B54" w:rsidRPr="006E0928" w:rsidRDefault="00870B54" w:rsidP="00870B54">
      <w:pPr>
        <w:pStyle w:val="Default"/>
        <w:jc w:val="center"/>
        <w:rPr>
          <w:sz w:val="28"/>
          <w:szCs w:val="28"/>
        </w:rPr>
      </w:pPr>
      <w:r w:rsidRPr="006E0928">
        <w:rPr>
          <w:b/>
          <w:bCs/>
          <w:sz w:val="28"/>
          <w:szCs w:val="28"/>
        </w:rPr>
        <w:t>ОБРАЗОВАТЕЛЬНОЕ УЧРЕЖДЕНИЕ</w:t>
      </w:r>
    </w:p>
    <w:p w:rsidR="00870B54" w:rsidRPr="006E0928" w:rsidRDefault="00870B54" w:rsidP="00870B54">
      <w:pPr>
        <w:pStyle w:val="Default"/>
        <w:jc w:val="center"/>
        <w:rPr>
          <w:sz w:val="28"/>
          <w:szCs w:val="28"/>
        </w:rPr>
      </w:pPr>
      <w:r>
        <w:rPr>
          <w:b/>
          <w:bCs/>
          <w:sz w:val="28"/>
          <w:szCs w:val="28"/>
        </w:rPr>
        <w:t xml:space="preserve">     МКДОУ детский сад «Салам»</w:t>
      </w:r>
    </w:p>
    <w:p w:rsidR="00870B54" w:rsidRPr="006E0928" w:rsidRDefault="00870B54" w:rsidP="00870B54">
      <w:pPr>
        <w:pStyle w:val="Default"/>
        <w:jc w:val="center"/>
        <w:rPr>
          <w:sz w:val="28"/>
          <w:szCs w:val="28"/>
        </w:rPr>
      </w:pPr>
      <w:r w:rsidRPr="006E0928">
        <w:rPr>
          <w:b/>
          <w:bCs/>
          <w:sz w:val="28"/>
          <w:szCs w:val="28"/>
        </w:rPr>
        <w:t>____________________________________</w:t>
      </w:r>
      <w:r>
        <w:rPr>
          <w:b/>
          <w:bCs/>
          <w:sz w:val="28"/>
          <w:szCs w:val="28"/>
        </w:rPr>
        <w:t>________________</w:t>
      </w:r>
      <w:r w:rsidRPr="006E0928">
        <w:rPr>
          <w:b/>
          <w:bCs/>
          <w:sz w:val="28"/>
          <w:szCs w:val="28"/>
        </w:rPr>
        <w:t>____________</w:t>
      </w:r>
    </w:p>
    <w:p w:rsidR="00870B54" w:rsidRDefault="00870B54" w:rsidP="00870B54">
      <w:pPr>
        <w:pStyle w:val="Default"/>
        <w:jc w:val="center"/>
        <w:rPr>
          <w:b/>
          <w:bCs/>
          <w:sz w:val="20"/>
          <w:szCs w:val="20"/>
        </w:rPr>
      </w:pPr>
    </w:p>
    <w:p w:rsidR="00870B54" w:rsidRDefault="00870B54" w:rsidP="00870B54">
      <w:pPr>
        <w:pStyle w:val="Default"/>
        <w:jc w:val="center"/>
        <w:rPr>
          <w:b/>
          <w:bCs/>
          <w:sz w:val="20"/>
          <w:szCs w:val="20"/>
        </w:rPr>
      </w:pPr>
      <w:r>
        <w:rPr>
          <w:b/>
          <w:bCs/>
          <w:sz w:val="20"/>
          <w:szCs w:val="20"/>
        </w:rPr>
        <w:t xml:space="preserve">368041. Республика Дагестан. Хасавюртовский район. сел. </w:t>
      </w:r>
      <w:proofErr w:type="spellStart"/>
      <w:r>
        <w:rPr>
          <w:b/>
          <w:bCs/>
          <w:sz w:val="20"/>
          <w:szCs w:val="20"/>
        </w:rPr>
        <w:t>Новосаситли</w:t>
      </w:r>
      <w:proofErr w:type="spellEnd"/>
      <w:r>
        <w:rPr>
          <w:b/>
          <w:bCs/>
          <w:sz w:val="20"/>
          <w:szCs w:val="20"/>
        </w:rPr>
        <w:t xml:space="preserve"> ул.Центральная 31</w:t>
      </w:r>
    </w:p>
    <w:p w:rsidR="00870B54" w:rsidRDefault="00870B54" w:rsidP="00870B54">
      <w:pPr>
        <w:pStyle w:val="Default"/>
        <w:jc w:val="center"/>
        <w:rPr>
          <w:sz w:val="20"/>
          <w:szCs w:val="20"/>
        </w:rPr>
      </w:pPr>
    </w:p>
    <w:p w:rsidR="00870B54" w:rsidRPr="007E06AA" w:rsidRDefault="00870B54" w:rsidP="00870B54">
      <w:r>
        <w:rPr>
          <w:b/>
          <w:bCs/>
          <w:sz w:val="20"/>
          <w:szCs w:val="20"/>
        </w:rPr>
        <w:t xml:space="preserve"> </w:t>
      </w:r>
      <w:r w:rsidRPr="007E06AA">
        <w:rPr>
          <w:b/>
          <w:bCs/>
          <w:sz w:val="20"/>
          <w:szCs w:val="20"/>
        </w:rPr>
        <w:t xml:space="preserve">  тел: 89654915688, </w:t>
      </w:r>
      <w:proofErr w:type="spellStart"/>
      <w:r>
        <w:rPr>
          <w:b/>
          <w:bCs/>
          <w:sz w:val="20"/>
          <w:szCs w:val="20"/>
        </w:rPr>
        <w:t>e</w:t>
      </w:r>
      <w:r w:rsidRPr="007E06AA">
        <w:rPr>
          <w:b/>
          <w:bCs/>
          <w:sz w:val="20"/>
          <w:szCs w:val="20"/>
        </w:rPr>
        <w:t>-</w:t>
      </w:r>
      <w:r>
        <w:rPr>
          <w:b/>
          <w:bCs/>
          <w:sz w:val="20"/>
          <w:szCs w:val="20"/>
        </w:rPr>
        <w:t>mail</w:t>
      </w:r>
      <w:proofErr w:type="spellEnd"/>
      <w:r w:rsidRPr="007E06AA">
        <w:rPr>
          <w:b/>
          <w:bCs/>
          <w:sz w:val="20"/>
          <w:szCs w:val="20"/>
        </w:rPr>
        <w:t xml:space="preserve">: </w:t>
      </w:r>
      <w:r w:rsidRPr="000555CB">
        <w:rPr>
          <w:rFonts w:ascii="Arial" w:hAnsi="Arial" w:cs="Arial"/>
          <w:sz w:val="20"/>
          <w:szCs w:val="20"/>
          <w:shd w:val="clear" w:color="auto" w:fill="FFFFFF"/>
        </w:rPr>
        <w:t>mkdou</w:t>
      </w:r>
      <w:r w:rsidRPr="007E06AA">
        <w:rPr>
          <w:rFonts w:ascii="Arial" w:hAnsi="Arial" w:cs="Arial"/>
          <w:sz w:val="20"/>
          <w:szCs w:val="20"/>
          <w:shd w:val="clear" w:color="auto" w:fill="FFFFFF"/>
        </w:rPr>
        <w:t>-</w:t>
      </w:r>
      <w:r w:rsidRPr="000555CB">
        <w:rPr>
          <w:rFonts w:ascii="Arial" w:hAnsi="Arial" w:cs="Arial"/>
          <w:sz w:val="20"/>
          <w:szCs w:val="20"/>
          <w:shd w:val="clear" w:color="auto" w:fill="FFFFFF"/>
        </w:rPr>
        <w:t>salam</w:t>
      </w:r>
      <w:r w:rsidRPr="007E06AA">
        <w:rPr>
          <w:rFonts w:ascii="Arial" w:hAnsi="Arial" w:cs="Arial"/>
          <w:sz w:val="20"/>
          <w:szCs w:val="20"/>
          <w:shd w:val="clear" w:color="auto" w:fill="FFFFFF"/>
        </w:rPr>
        <w:t>@</w:t>
      </w:r>
      <w:r w:rsidRPr="000555CB">
        <w:rPr>
          <w:rFonts w:ascii="Arial" w:hAnsi="Arial" w:cs="Arial"/>
          <w:sz w:val="20"/>
          <w:szCs w:val="20"/>
          <w:shd w:val="clear" w:color="auto" w:fill="FFFFFF"/>
        </w:rPr>
        <w:t>yandex</w:t>
      </w:r>
      <w:r w:rsidRPr="007E06AA">
        <w:rPr>
          <w:rFonts w:ascii="Arial" w:hAnsi="Arial" w:cs="Arial"/>
          <w:sz w:val="20"/>
          <w:szCs w:val="20"/>
          <w:shd w:val="clear" w:color="auto" w:fill="FFFFFF"/>
        </w:rPr>
        <w:t>.</w:t>
      </w:r>
      <w:r w:rsidRPr="000555CB">
        <w:rPr>
          <w:rFonts w:ascii="Arial" w:hAnsi="Arial" w:cs="Arial"/>
          <w:sz w:val="20"/>
          <w:szCs w:val="20"/>
          <w:shd w:val="clear" w:color="auto" w:fill="FFFFFF"/>
        </w:rPr>
        <w:t>ru</w:t>
      </w:r>
      <w:r w:rsidRPr="007E06AA">
        <w:rPr>
          <w:rFonts w:ascii="Arial" w:hAnsi="Arial" w:cs="Arial"/>
          <w:sz w:val="20"/>
          <w:szCs w:val="20"/>
          <w:shd w:val="clear" w:color="auto" w:fill="FFFFFF"/>
        </w:rPr>
        <w:t xml:space="preserve"> </w:t>
      </w:r>
      <w:r w:rsidRPr="007E06AA">
        <w:rPr>
          <w:sz w:val="20"/>
          <w:szCs w:val="20"/>
        </w:rPr>
        <w:t xml:space="preserve">, адрес сайта: </w:t>
      </w:r>
      <w:r w:rsidRPr="007E06AA">
        <w:t xml:space="preserve"> </w:t>
      </w:r>
      <w:hyperlink r:id="rId6" w:history="1">
        <w:r w:rsidRPr="00C06053">
          <w:rPr>
            <w:rStyle w:val="a3"/>
          </w:rPr>
          <w:t>https</w:t>
        </w:r>
        <w:r w:rsidRPr="007E06AA">
          <w:rPr>
            <w:rStyle w:val="a3"/>
          </w:rPr>
          <w:t>://</w:t>
        </w:r>
        <w:r w:rsidRPr="00C06053">
          <w:rPr>
            <w:rStyle w:val="a3"/>
          </w:rPr>
          <w:t>dag</w:t>
        </w:r>
        <w:r w:rsidRPr="007E06AA">
          <w:rPr>
            <w:rStyle w:val="a3"/>
          </w:rPr>
          <w:t>-</w:t>
        </w:r>
        <w:r w:rsidRPr="00C06053">
          <w:rPr>
            <w:rStyle w:val="a3"/>
          </w:rPr>
          <w:t>salam</w:t>
        </w:r>
        <w:r w:rsidRPr="007E06AA">
          <w:rPr>
            <w:rStyle w:val="a3"/>
          </w:rPr>
          <w:t>.</w:t>
        </w:r>
        <w:r w:rsidRPr="00C06053">
          <w:rPr>
            <w:rStyle w:val="a3"/>
          </w:rPr>
          <w:t>tvoysadik</w:t>
        </w:r>
        <w:r w:rsidRPr="007E06AA">
          <w:rPr>
            <w:rStyle w:val="a3"/>
          </w:rPr>
          <w:t>.</w:t>
        </w:r>
        <w:r w:rsidRPr="00C06053">
          <w:rPr>
            <w:rStyle w:val="a3"/>
          </w:rPr>
          <w:t>ru</w:t>
        </w:r>
        <w:r w:rsidRPr="007E06AA">
          <w:rPr>
            <w:rStyle w:val="a3"/>
          </w:rPr>
          <w:t>/</w:t>
        </w:r>
      </w:hyperlink>
    </w:p>
    <w:p w:rsidR="00870B54" w:rsidRPr="007E06AA" w:rsidRDefault="00870B54" w:rsidP="00870B54">
      <w:r w:rsidRPr="007E06AA">
        <w:t>_____________________________________________________</w:t>
      </w:r>
      <w:r>
        <w:t>_____________________________</w:t>
      </w:r>
    </w:p>
    <w:p w:rsidR="00870B54" w:rsidRDefault="00870B54" w:rsidP="00870B54">
      <w:pPr>
        <w:tabs>
          <w:tab w:val="center" w:pos="4513"/>
          <w:tab w:val="left" w:pos="7260"/>
        </w:tabs>
        <w:rPr>
          <w:b/>
          <w:sz w:val="28"/>
        </w:rPr>
      </w:pPr>
      <w:r>
        <w:rPr>
          <w:b/>
          <w:sz w:val="28"/>
        </w:rPr>
        <w:tab/>
      </w:r>
    </w:p>
    <w:p w:rsidR="00870B54" w:rsidRPr="007E06AA" w:rsidRDefault="00870B54" w:rsidP="00870B54">
      <w:pPr>
        <w:tabs>
          <w:tab w:val="center" w:pos="4513"/>
          <w:tab w:val="left" w:pos="7260"/>
        </w:tabs>
        <w:rPr>
          <w:b/>
          <w:sz w:val="28"/>
        </w:rPr>
      </w:pPr>
      <w:r>
        <w:rPr>
          <w:b/>
          <w:sz w:val="28"/>
        </w:rPr>
        <w:t xml:space="preserve">                                              </w:t>
      </w:r>
      <w:r w:rsidRPr="007E06AA">
        <w:rPr>
          <w:b/>
          <w:sz w:val="28"/>
        </w:rPr>
        <w:t>ПРИКАЗ №_</w:t>
      </w:r>
      <w:r w:rsidR="00825267">
        <w:rPr>
          <w:b/>
          <w:sz w:val="28"/>
          <w:u w:val="single"/>
        </w:rPr>
        <w:t>145-В</w:t>
      </w:r>
      <w:r>
        <w:rPr>
          <w:b/>
          <w:sz w:val="28"/>
        </w:rPr>
        <w:tab/>
      </w:r>
      <w:r w:rsidRPr="007E06AA">
        <w:rPr>
          <w:b/>
          <w:sz w:val="24"/>
        </w:rPr>
        <w:t>от</w:t>
      </w:r>
      <w:r>
        <w:rPr>
          <w:b/>
          <w:sz w:val="24"/>
        </w:rPr>
        <w:t xml:space="preserve"> 23.01.2023г</w:t>
      </w:r>
    </w:p>
    <w:p w:rsidR="00870B54" w:rsidRDefault="00870B54" w:rsidP="00870B54">
      <w:pPr>
        <w:spacing w:after="150"/>
        <w:jc w:val="center"/>
        <w:rPr>
          <w:rFonts w:ascii="Arial" w:hAnsi="Arial" w:cs="Arial"/>
          <w:b/>
          <w:bCs/>
          <w:color w:val="000000"/>
          <w:sz w:val="21"/>
          <w:szCs w:val="21"/>
          <w:lang w:eastAsia="ru-RU"/>
        </w:rPr>
      </w:pPr>
    </w:p>
    <w:p w:rsidR="00870B54" w:rsidRPr="00EA3AA7" w:rsidRDefault="00870B54" w:rsidP="00870B54">
      <w:pPr>
        <w:spacing w:after="150"/>
        <w:jc w:val="center"/>
        <w:rPr>
          <w:rFonts w:ascii="Arial" w:hAnsi="Arial" w:cs="Arial"/>
          <w:b/>
          <w:bCs/>
          <w:i/>
          <w:color w:val="000000"/>
          <w:sz w:val="21"/>
          <w:szCs w:val="21"/>
          <w:lang w:eastAsia="ru-RU"/>
        </w:rPr>
      </w:pPr>
    </w:p>
    <w:p w:rsidR="00870B54" w:rsidRPr="009B3786" w:rsidRDefault="00870B54" w:rsidP="00870B54">
      <w:pPr>
        <w:tabs>
          <w:tab w:val="center" w:pos="4677"/>
        </w:tabs>
        <w:spacing w:after="150"/>
        <w:rPr>
          <w:rFonts w:cstheme="minorHAnsi"/>
          <w:b/>
          <w:color w:val="000000"/>
          <w:sz w:val="24"/>
          <w:szCs w:val="26"/>
          <w:lang w:eastAsia="ru-RU"/>
        </w:rPr>
      </w:pPr>
      <w:r w:rsidRPr="009B3786">
        <w:rPr>
          <w:rFonts w:cstheme="minorHAnsi"/>
          <w:b/>
          <w:color w:val="000000"/>
          <w:sz w:val="24"/>
          <w:szCs w:val="26"/>
          <w:lang w:eastAsia="ru-RU"/>
        </w:rPr>
        <w:t>«Положение о защите персональных данных</w:t>
      </w:r>
    </w:p>
    <w:p w:rsidR="009B3786" w:rsidRPr="009B3786" w:rsidRDefault="00870B54" w:rsidP="00870B54">
      <w:pPr>
        <w:tabs>
          <w:tab w:val="center" w:pos="4677"/>
        </w:tabs>
        <w:spacing w:after="150"/>
        <w:rPr>
          <w:rFonts w:cstheme="minorHAnsi"/>
          <w:b/>
          <w:color w:val="000000"/>
          <w:sz w:val="24"/>
          <w:szCs w:val="26"/>
          <w:lang w:eastAsia="ru-RU"/>
        </w:rPr>
      </w:pPr>
      <w:r w:rsidRPr="009B3786">
        <w:rPr>
          <w:rFonts w:cstheme="minorHAnsi"/>
          <w:b/>
          <w:color w:val="000000"/>
          <w:sz w:val="24"/>
          <w:szCs w:val="26"/>
          <w:lang w:eastAsia="ru-RU"/>
        </w:rPr>
        <w:t xml:space="preserve"> работников в МКДОУ детский сад «Салам</w:t>
      </w:r>
    </w:p>
    <w:p w:rsidR="00870B54" w:rsidRPr="009B3786" w:rsidRDefault="009B3786" w:rsidP="009B3786">
      <w:pPr>
        <w:tabs>
          <w:tab w:val="center" w:pos="4677"/>
        </w:tabs>
        <w:spacing w:after="150"/>
        <w:rPr>
          <w:rFonts w:ascii="Arial" w:hAnsi="Arial" w:cs="Arial"/>
          <w:b/>
          <w:bCs/>
          <w:color w:val="000000"/>
          <w:sz w:val="21"/>
          <w:szCs w:val="21"/>
          <w:lang w:eastAsia="ru-RU"/>
        </w:rPr>
      </w:pPr>
      <w:r w:rsidRPr="009B3786">
        <w:rPr>
          <w:rFonts w:cstheme="minorHAnsi"/>
          <w:b/>
          <w:color w:val="000000"/>
          <w:sz w:val="24"/>
          <w:szCs w:val="26"/>
          <w:lang w:eastAsia="ru-RU"/>
        </w:rPr>
        <w:t>и назначении ответственных за их обработку</w:t>
      </w:r>
      <w:r w:rsidR="00870B54" w:rsidRPr="009B3786">
        <w:rPr>
          <w:rFonts w:cstheme="minorHAnsi"/>
          <w:b/>
          <w:color w:val="000000"/>
          <w:sz w:val="24"/>
          <w:szCs w:val="26"/>
          <w:lang w:eastAsia="ru-RU"/>
        </w:rPr>
        <w:t>»</w:t>
      </w:r>
      <w:r w:rsidR="00870B54" w:rsidRPr="00870B54">
        <w:rPr>
          <w:rFonts w:ascii="Arial" w:hAnsi="Arial" w:cs="Arial"/>
          <w:b/>
          <w:bCs/>
          <w:i/>
          <w:color w:val="000000"/>
          <w:szCs w:val="21"/>
          <w:lang w:eastAsia="ru-RU"/>
        </w:rPr>
        <w:tab/>
      </w:r>
      <w:r w:rsidR="00870B54" w:rsidRPr="00EA3AA7">
        <w:rPr>
          <w:rFonts w:ascii="Arial" w:hAnsi="Arial" w:cs="Arial"/>
          <w:i/>
          <w:color w:val="000000"/>
          <w:sz w:val="21"/>
          <w:szCs w:val="21"/>
          <w:lang w:eastAsia="ru-RU"/>
        </w:rPr>
        <w:br/>
      </w:r>
      <w:r w:rsidR="00870B54" w:rsidRPr="002A3E3B">
        <w:rPr>
          <w:rFonts w:ascii="Arial" w:hAnsi="Arial" w:cs="Arial"/>
          <w:color w:val="000000"/>
          <w:sz w:val="21"/>
          <w:szCs w:val="21"/>
          <w:lang w:eastAsia="ru-RU"/>
        </w:rPr>
        <w:br/>
      </w:r>
    </w:p>
    <w:p w:rsidR="00870B54" w:rsidRPr="00EA3AA7" w:rsidRDefault="00870B54" w:rsidP="00870B54">
      <w:pPr>
        <w:spacing w:after="150"/>
        <w:jc w:val="both"/>
        <w:rPr>
          <w:rFonts w:ascii="Arial" w:hAnsi="Arial" w:cs="Arial"/>
          <w:color w:val="000000"/>
          <w:sz w:val="26"/>
          <w:szCs w:val="26"/>
          <w:lang w:eastAsia="ru-RU"/>
        </w:rPr>
      </w:pPr>
      <w:r>
        <w:rPr>
          <w:rFonts w:ascii="Arial" w:hAnsi="Arial" w:cs="Arial"/>
          <w:color w:val="000000"/>
          <w:sz w:val="26"/>
          <w:szCs w:val="26"/>
          <w:lang w:eastAsia="ru-RU"/>
        </w:rPr>
        <w:t xml:space="preserve">                                                  </w:t>
      </w:r>
      <w:r w:rsidRPr="00EA3AA7">
        <w:rPr>
          <w:rFonts w:ascii="Arial" w:hAnsi="Arial" w:cs="Arial"/>
          <w:color w:val="000000"/>
          <w:sz w:val="26"/>
          <w:szCs w:val="26"/>
          <w:lang w:eastAsia="ru-RU"/>
        </w:rPr>
        <w:t>Приказываю:</w:t>
      </w:r>
      <w:r w:rsidRPr="00EA3AA7">
        <w:rPr>
          <w:rFonts w:ascii="Arial" w:hAnsi="Arial" w:cs="Arial"/>
          <w:color w:val="000000"/>
          <w:sz w:val="26"/>
          <w:szCs w:val="26"/>
          <w:lang w:eastAsia="ru-RU"/>
        </w:rPr>
        <w:br/>
      </w:r>
    </w:p>
    <w:p w:rsidR="00870B54" w:rsidRDefault="00870B54" w:rsidP="00870B54">
      <w:pPr>
        <w:spacing w:after="150"/>
        <w:jc w:val="both"/>
        <w:rPr>
          <w:rFonts w:cstheme="minorHAnsi"/>
          <w:color w:val="000000"/>
          <w:sz w:val="26"/>
          <w:szCs w:val="26"/>
          <w:lang w:eastAsia="ru-RU"/>
        </w:rPr>
      </w:pPr>
      <w:r w:rsidRPr="00EA3AA7">
        <w:rPr>
          <w:rFonts w:cstheme="minorHAnsi"/>
          <w:color w:val="000000"/>
          <w:sz w:val="26"/>
          <w:szCs w:val="26"/>
          <w:lang w:eastAsia="ru-RU"/>
        </w:rPr>
        <w:t xml:space="preserve">1.Утвердить </w:t>
      </w:r>
      <w:r>
        <w:rPr>
          <w:rFonts w:cstheme="minorHAnsi"/>
          <w:color w:val="000000"/>
          <w:sz w:val="26"/>
          <w:szCs w:val="26"/>
          <w:lang w:eastAsia="ru-RU"/>
        </w:rPr>
        <w:t>«Положение о защите персональных данных работников в МК</w:t>
      </w:r>
      <w:r w:rsidRPr="00EA3AA7">
        <w:rPr>
          <w:rFonts w:cstheme="minorHAnsi"/>
          <w:color w:val="000000"/>
          <w:sz w:val="26"/>
          <w:szCs w:val="26"/>
          <w:lang w:eastAsia="ru-RU"/>
        </w:rPr>
        <w:t>ДОУ детский сад «Салам»</w:t>
      </w:r>
    </w:p>
    <w:p w:rsidR="00870B54" w:rsidRDefault="00870B54" w:rsidP="00870B54">
      <w:pPr>
        <w:spacing w:after="150"/>
        <w:jc w:val="both"/>
        <w:rPr>
          <w:rFonts w:cstheme="minorHAnsi"/>
          <w:color w:val="000000"/>
          <w:sz w:val="26"/>
          <w:szCs w:val="26"/>
          <w:lang w:eastAsia="ru-RU"/>
        </w:rPr>
      </w:pPr>
      <w:r>
        <w:rPr>
          <w:rFonts w:cstheme="minorHAnsi"/>
          <w:color w:val="000000"/>
          <w:sz w:val="26"/>
          <w:szCs w:val="26"/>
          <w:lang w:eastAsia="ru-RU"/>
        </w:rPr>
        <w:t xml:space="preserve">2.Назначить ответственным за организацию и защиту персональных данных работников зам по ВМР </w:t>
      </w:r>
      <w:proofErr w:type="spellStart"/>
      <w:r>
        <w:rPr>
          <w:rFonts w:cstheme="minorHAnsi"/>
          <w:color w:val="000000"/>
          <w:sz w:val="26"/>
          <w:szCs w:val="26"/>
          <w:lang w:eastAsia="ru-RU"/>
        </w:rPr>
        <w:t>Хайбулаеву</w:t>
      </w:r>
      <w:proofErr w:type="spellEnd"/>
      <w:r>
        <w:rPr>
          <w:rFonts w:cstheme="minorHAnsi"/>
          <w:color w:val="000000"/>
          <w:sz w:val="26"/>
          <w:szCs w:val="26"/>
          <w:lang w:eastAsia="ru-RU"/>
        </w:rPr>
        <w:t xml:space="preserve"> Х.А.</w:t>
      </w:r>
    </w:p>
    <w:p w:rsidR="00870B54" w:rsidRPr="00EA3AA7" w:rsidRDefault="00870B54" w:rsidP="00870B54">
      <w:pPr>
        <w:spacing w:after="150"/>
        <w:jc w:val="both"/>
        <w:rPr>
          <w:rFonts w:cstheme="minorHAnsi"/>
          <w:color w:val="000000"/>
          <w:sz w:val="26"/>
          <w:szCs w:val="26"/>
          <w:lang w:eastAsia="ru-RU"/>
        </w:rPr>
      </w:pPr>
      <w:r>
        <w:rPr>
          <w:rFonts w:cstheme="minorHAnsi"/>
          <w:color w:val="000000"/>
          <w:sz w:val="26"/>
          <w:szCs w:val="26"/>
          <w:lang w:eastAsia="ru-RU"/>
        </w:rPr>
        <w:t>3.</w:t>
      </w:r>
      <w:r w:rsidRPr="00870B54">
        <w:rPr>
          <w:rFonts w:cstheme="minorHAnsi"/>
          <w:color w:val="000000"/>
          <w:sz w:val="26"/>
          <w:szCs w:val="26"/>
          <w:lang w:eastAsia="ru-RU"/>
        </w:rPr>
        <w:t xml:space="preserve"> </w:t>
      </w:r>
      <w:r>
        <w:rPr>
          <w:rFonts w:cstheme="minorHAnsi"/>
          <w:color w:val="000000"/>
          <w:sz w:val="26"/>
          <w:szCs w:val="26"/>
          <w:lang w:eastAsia="ru-RU"/>
        </w:rPr>
        <w:t>Назначить ответственным за организацию и защиту персональных данных работников в информационных системах персональных данных  Исаеву Р.А</w:t>
      </w:r>
    </w:p>
    <w:p w:rsidR="00870B54" w:rsidRPr="00EA3AA7" w:rsidRDefault="00870B54" w:rsidP="00870B54">
      <w:pPr>
        <w:rPr>
          <w:rFonts w:cstheme="minorHAnsi"/>
          <w:sz w:val="26"/>
          <w:szCs w:val="26"/>
        </w:rPr>
      </w:pPr>
      <w:r>
        <w:rPr>
          <w:rFonts w:cstheme="minorHAnsi"/>
          <w:sz w:val="26"/>
          <w:szCs w:val="26"/>
        </w:rPr>
        <w:t>4</w:t>
      </w:r>
      <w:r w:rsidRPr="00EA3AA7">
        <w:rPr>
          <w:rFonts w:cstheme="minorHAnsi"/>
          <w:sz w:val="26"/>
          <w:szCs w:val="26"/>
        </w:rPr>
        <w:t xml:space="preserve">. Утвержденное положение выставить на сайт организации </w:t>
      </w:r>
      <w:r>
        <w:rPr>
          <w:rFonts w:cstheme="minorHAnsi"/>
          <w:sz w:val="26"/>
          <w:szCs w:val="26"/>
        </w:rPr>
        <w:t>МКДОУ д.сада "Салам"</w:t>
      </w:r>
    </w:p>
    <w:p w:rsidR="00870B54" w:rsidRPr="00EA3AA7" w:rsidRDefault="00870B54" w:rsidP="00870B54">
      <w:pPr>
        <w:rPr>
          <w:rFonts w:cstheme="minorHAnsi"/>
          <w:sz w:val="26"/>
          <w:szCs w:val="26"/>
        </w:rPr>
      </w:pPr>
    </w:p>
    <w:p w:rsidR="00870B54" w:rsidRPr="00EA3AA7" w:rsidRDefault="00870B54" w:rsidP="00870B54">
      <w:pPr>
        <w:rPr>
          <w:rFonts w:cstheme="minorHAnsi"/>
          <w:sz w:val="26"/>
          <w:szCs w:val="26"/>
        </w:rPr>
      </w:pPr>
      <w:r w:rsidRPr="00EA3AA7">
        <w:rPr>
          <w:rFonts w:cstheme="minorHAnsi"/>
          <w:sz w:val="26"/>
          <w:szCs w:val="26"/>
        </w:rPr>
        <w:t>3.Контроль за выполнением приказа оставляю за собой</w:t>
      </w:r>
    </w:p>
    <w:p w:rsidR="00870B54" w:rsidRPr="00EA3AA7" w:rsidRDefault="00825267" w:rsidP="00870B54">
      <w:pPr>
        <w:rPr>
          <w:rFonts w:cstheme="minorHAnsi"/>
          <w:sz w:val="26"/>
          <w:szCs w:val="26"/>
        </w:rPr>
      </w:pPr>
      <w:r>
        <w:rPr>
          <w:rFonts w:cstheme="minorHAnsi"/>
          <w:noProof/>
          <w:sz w:val="26"/>
          <w:szCs w:val="26"/>
          <w:lang w:eastAsia="ru-RU"/>
        </w:rPr>
        <w:drawing>
          <wp:anchor distT="0" distB="0" distL="114300" distR="114300" simplePos="0" relativeHeight="251658240" behindDoc="1" locked="0" layoutInCell="1" allowOverlap="1">
            <wp:simplePos x="0" y="0"/>
            <wp:positionH relativeFrom="column">
              <wp:posOffset>2398395</wp:posOffset>
            </wp:positionH>
            <wp:positionV relativeFrom="paragraph">
              <wp:posOffset>183515</wp:posOffset>
            </wp:positionV>
            <wp:extent cx="1268730" cy="1043940"/>
            <wp:effectExtent l="19050" t="0" r="7620" b="0"/>
            <wp:wrapNone/>
            <wp:docPr id="3" name="Рисунок 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68730" cy="1043940"/>
                    </a:xfrm>
                    <a:prstGeom prst="rect">
                      <a:avLst/>
                    </a:prstGeom>
                  </pic:spPr>
                </pic:pic>
              </a:graphicData>
            </a:graphic>
          </wp:anchor>
        </w:drawing>
      </w:r>
    </w:p>
    <w:p w:rsidR="00870B54" w:rsidRPr="00EA3AA7" w:rsidRDefault="00870B54" w:rsidP="00870B54">
      <w:pPr>
        <w:rPr>
          <w:rFonts w:cstheme="minorHAnsi"/>
          <w:sz w:val="26"/>
          <w:szCs w:val="26"/>
        </w:rPr>
      </w:pPr>
    </w:p>
    <w:p w:rsidR="00870B54" w:rsidRPr="00EA3AA7" w:rsidRDefault="00870B54" w:rsidP="00870B54">
      <w:pPr>
        <w:ind w:firstLine="708"/>
        <w:rPr>
          <w:rFonts w:cstheme="minorHAnsi"/>
          <w:sz w:val="26"/>
          <w:szCs w:val="26"/>
        </w:rPr>
      </w:pPr>
      <w:r>
        <w:rPr>
          <w:rFonts w:cstheme="minorHAnsi"/>
          <w:sz w:val="26"/>
          <w:szCs w:val="26"/>
        </w:rPr>
        <w:t>Директор МК</w:t>
      </w:r>
      <w:r w:rsidRPr="00EA3AA7">
        <w:rPr>
          <w:rFonts w:cstheme="minorHAnsi"/>
          <w:sz w:val="26"/>
          <w:szCs w:val="26"/>
        </w:rPr>
        <w:t>ДОУ «Салам»</w:t>
      </w:r>
      <w:r>
        <w:rPr>
          <w:rFonts w:cstheme="minorHAnsi"/>
          <w:sz w:val="26"/>
          <w:szCs w:val="26"/>
        </w:rPr>
        <w:t xml:space="preserve">                                   </w:t>
      </w:r>
      <w:r w:rsidRPr="00EA3AA7">
        <w:rPr>
          <w:rFonts w:cstheme="minorHAnsi"/>
          <w:sz w:val="26"/>
          <w:szCs w:val="26"/>
        </w:rPr>
        <w:t xml:space="preserve">   </w:t>
      </w:r>
      <w:proofErr w:type="spellStart"/>
      <w:r w:rsidRPr="00EA3AA7">
        <w:rPr>
          <w:rFonts w:cstheme="minorHAnsi"/>
          <w:sz w:val="26"/>
          <w:szCs w:val="26"/>
        </w:rPr>
        <w:t>З.Х.Саидмагомедова</w:t>
      </w:r>
      <w:proofErr w:type="spellEnd"/>
    </w:p>
    <w:p w:rsidR="00870B54" w:rsidRPr="00EA3AA7" w:rsidRDefault="00870B54" w:rsidP="00870B54">
      <w:pPr>
        <w:ind w:firstLine="708"/>
        <w:rPr>
          <w:rFonts w:cstheme="minorHAnsi"/>
          <w:sz w:val="26"/>
          <w:szCs w:val="26"/>
        </w:rPr>
      </w:pPr>
    </w:p>
    <w:p w:rsidR="0099237D" w:rsidRPr="0099237D" w:rsidRDefault="00825267" w:rsidP="0099237D">
      <w:pPr>
        <w:spacing w:after="0" w:line="240" w:lineRule="auto"/>
        <w:textAlignment w:val="top"/>
        <w:rPr>
          <w:rFonts w:ascii="Arial" w:eastAsia="Times New Roman" w:hAnsi="Arial" w:cs="Arial"/>
          <w:color w:val="202020"/>
          <w:sz w:val="24"/>
          <w:szCs w:val="24"/>
          <w:lang w:eastAsia="ru-RU"/>
        </w:rPr>
      </w:pPr>
      <w:r>
        <w:rPr>
          <w:rFonts w:ascii="Arial" w:eastAsia="Times New Roman" w:hAnsi="Arial" w:cs="Arial"/>
          <w:noProof/>
          <w:color w:val="202020"/>
          <w:sz w:val="24"/>
          <w:szCs w:val="24"/>
          <w:lang w:eastAsia="ru-RU"/>
        </w:rPr>
        <w:drawing>
          <wp:anchor distT="0" distB="0" distL="114300" distR="114300" simplePos="0" relativeHeight="251659264" behindDoc="1" locked="0" layoutInCell="1" allowOverlap="1">
            <wp:simplePos x="0" y="0"/>
            <wp:positionH relativeFrom="column">
              <wp:posOffset>3084195</wp:posOffset>
            </wp:positionH>
            <wp:positionV relativeFrom="paragraph">
              <wp:posOffset>141605</wp:posOffset>
            </wp:positionV>
            <wp:extent cx="1177290" cy="1021080"/>
            <wp:effectExtent l="19050" t="0" r="3810" b="0"/>
            <wp:wrapNone/>
            <wp:docPr id="4" name="Рисунок 2"/>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77290" cy="1021080"/>
                    </a:xfrm>
                    <a:prstGeom prst="rect">
                      <a:avLst/>
                    </a:prstGeom>
                  </pic:spPr>
                </pic:pic>
              </a:graphicData>
            </a:graphic>
          </wp:anchor>
        </w:drawing>
      </w:r>
    </w:p>
    <w:tbl>
      <w:tblPr>
        <w:tblW w:w="10587" w:type="dxa"/>
        <w:tblInd w:w="-773" w:type="dxa"/>
        <w:tblLayout w:type="fixed"/>
        <w:tblLook w:val="04A0"/>
      </w:tblPr>
      <w:tblGrid>
        <w:gridCol w:w="5593"/>
        <w:gridCol w:w="4994"/>
      </w:tblGrid>
      <w:tr w:rsidR="00175C85" w:rsidRPr="0086494B" w:rsidTr="005865D6">
        <w:tc>
          <w:tcPr>
            <w:tcW w:w="5593" w:type="dxa"/>
          </w:tcPr>
          <w:p w:rsidR="00175C85" w:rsidRPr="0086494B" w:rsidRDefault="00175C85" w:rsidP="005865D6">
            <w:pPr>
              <w:suppressAutoHyphens/>
              <w:spacing w:after="0" w:line="360" w:lineRule="auto"/>
              <w:rPr>
                <w:rFonts w:ascii="Times New Roman" w:eastAsia="Times New Roman" w:hAnsi="Times New Roman" w:cs="Times New Roman"/>
                <w:lang w:eastAsia="ar-SA"/>
              </w:rPr>
            </w:pPr>
            <w:r w:rsidRPr="0086494B">
              <w:rPr>
                <w:rFonts w:ascii="Times New Roman" w:eastAsia="Times New Roman" w:hAnsi="Times New Roman" w:cs="Times New Roman"/>
                <w:lang w:eastAsia="ar-SA"/>
              </w:rPr>
              <w:t xml:space="preserve">      ПРИНЯТО:                                                                                                                    </w:t>
            </w:r>
          </w:p>
          <w:p w:rsidR="00175C85" w:rsidRPr="0086494B" w:rsidRDefault="00175C85" w:rsidP="005865D6">
            <w:pPr>
              <w:suppressAutoHyphens/>
              <w:spacing w:after="0" w:line="360" w:lineRule="auto"/>
              <w:ind w:left="360"/>
              <w:rPr>
                <w:rFonts w:ascii="Times New Roman" w:eastAsia="Times New Roman" w:hAnsi="Times New Roman" w:cs="Times New Roman"/>
                <w:lang w:eastAsia="ar-SA"/>
              </w:rPr>
            </w:pPr>
            <w:r>
              <w:rPr>
                <w:rFonts w:ascii="Times New Roman" w:eastAsia="Times New Roman" w:hAnsi="Times New Roman" w:cs="Times New Roman"/>
                <w:lang w:eastAsia="ar-SA"/>
              </w:rPr>
              <w:t>На общем собрании работников</w:t>
            </w:r>
            <w:r w:rsidRPr="0086494B">
              <w:rPr>
                <w:rFonts w:ascii="Times New Roman" w:eastAsia="Times New Roman" w:hAnsi="Times New Roman" w:cs="Times New Roman"/>
                <w:lang w:eastAsia="ar-SA"/>
              </w:rPr>
              <w:t xml:space="preserve">                                                                                                                      </w:t>
            </w:r>
          </w:p>
          <w:p w:rsidR="00175C85" w:rsidRPr="0086494B" w:rsidRDefault="00175C85" w:rsidP="005865D6">
            <w:pPr>
              <w:suppressAutoHyphens/>
              <w:spacing w:after="0" w:line="360" w:lineRule="auto"/>
              <w:ind w:left="360"/>
              <w:rPr>
                <w:rFonts w:ascii="Times New Roman" w:eastAsia="Times New Roman" w:hAnsi="Times New Roman" w:cs="Times New Roman"/>
                <w:lang w:eastAsia="ar-SA"/>
              </w:rPr>
            </w:pPr>
            <w:r w:rsidRPr="0086494B">
              <w:rPr>
                <w:rFonts w:ascii="Times New Roman" w:eastAsia="Times New Roman" w:hAnsi="Times New Roman" w:cs="Times New Roman"/>
                <w:lang w:eastAsia="ar-SA"/>
              </w:rPr>
              <w:t xml:space="preserve">МКДОУ д./с «Салам"                                                                                                   </w:t>
            </w:r>
          </w:p>
          <w:p w:rsidR="00175C85" w:rsidRPr="0086494B" w:rsidRDefault="00175C85" w:rsidP="005865D6">
            <w:pPr>
              <w:suppressAutoHyphens/>
              <w:spacing w:after="0" w:line="360" w:lineRule="auto"/>
              <w:ind w:left="360"/>
              <w:rPr>
                <w:rFonts w:ascii="Times New Roman" w:eastAsia="Times New Roman" w:hAnsi="Times New Roman" w:cs="Times New Roman"/>
                <w:lang w:eastAsia="ar-SA"/>
              </w:rPr>
            </w:pPr>
            <w:r w:rsidRPr="0086494B">
              <w:rPr>
                <w:rFonts w:ascii="Times New Roman" w:eastAsia="Times New Roman" w:hAnsi="Times New Roman" w:cs="Times New Roman"/>
                <w:lang w:eastAsia="ar-SA"/>
              </w:rPr>
              <w:t>.</w:t>
            </w:r>
          </w:p>
          <w:p w:rsidR="00175C85" w:rsidRPr="0086494B" w:rsidRDefault="00175C85" w:rsidP="005865D6">
            <w:pPr>
              <w:suppressAutoHyphens/>
              <w:spacing w:after="0" w:line="360" w:lineRule="auto"/>
              <w:ind w:left="360"/>
              <w:rPr>
                <w:rFonts w:ascii="Times New Roman" w:eastAsia="Times New Roman" w:hAnsi="Times New Roman" w:cs="Times New Roman"/>
                <w:lang w:eastAsia="ar-SA"/>
              </w:rPr>
            </w:pPr>
          </w:p>
        </w:tc>
        <w:tc>
          <w:tcPr>
            <w:tcW w:w="4994" w:type="dxa"/>
          </w:tcPr>
          <w:p w:rsidR="00175C85" w:rsidRPr="0086494B" w:rsidRDefault="00175C85" w:rsidP="005865D6">
            <w:pPr>
              <w:suppressAutoHyphens/>
              <w:spacing w:after="0" w:line="360" w:lineRule="auto"/>
              <w:ind w:left="36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86494B">
              <w:rPr>
                <w:rFonts w:ascii="Times New Roman" w:eastAsia="Times New Roman" w:hAnsi="Times New Roman" w:cs="Times New Roman"/>
                <w:sz w:val="24"/>
                <w:szCs w:val="24"/>
                <w:lang w:eastAsia="ar-SA"/>
              </w:rPr>
              <w:t>УТВЕРЖДАЮ:</w:t>
            </w:r>
          </w:p>
          <w:p w:rsidR="00175C85" w:rsidRPr="0086494B" w:rsidRDefault="00175C85" w:rsidP="005865D6">
            <w:pPr>
              <w:suppressAutoHyphens/>
              <w:spacing w:after="0" w:line="360" w:lineRule="auto"/>
              <w:ind w:left="360"/>
              <w:rPr>
                <w:rFonts w:ascii="Times New Roman" w:eastAsia="Times New Roman" w:hAnsi="Times New Roman" w:cs="Times New Roman"/>
                <w:sz w:val="24"/>
                <w:szCs w:val="24"/>
                <w:lang w:eastAsia="ar-SA"/>
              </w:rPr>
            </w:pPr>
            <w:r w:rsidRPr="0086494B">
              <w:rPr>
                <w:rFonts w:ascii="Times New Roman" w:eastAsia="Times New Roman" w:hAnsi="Times New Roman" w:cs="Times New Roman"/>
                <w:sz w:val="24"/>
                <w:szCs w:val="24"/>
                <w:lang w:eastAsia="ar-SA"/>
              </w:rPr>
              <w:t>Директор МКДОУ «Салам»</w:t>
            </w:r>
          </w:p>
          <w:p w:rsidR="00175C85" w:rsidRPr="0086494B" w:rsidRDefault="00175C85" w:rsidP="005865D6">
            <w:pPr>
              <w:suppressAutoHyphens/>
              <w:spacing w:before="120" w:after="0" w:line="240" w:lineRule="auto"/>
              <w:ind w:left="360"/>
              <w:rPr>
                <w:rFonts w:ascii="Times New Roman" w:eastAsia="Times New Roman" w:hAnsi="Times New Roman" w:cs="Times New Roman"/>
                <w:sz w:val="24"/>
                <w:szCs w:val="24"/>
                <w:lang w:eastAsia="ar-SA"/>
              </w:rPr>
            </w:pPr>
            <w:proofErr w:type="spellStart"/>
            <w:r w:rsidRPr="0086494B">
              <w:rPr>
                <w:rFonts w:ascii="Times New Roman" w:eastAsia="Times New Roman" w:hAnsi="Times New Roman" w:cs="Times New Roman"/>
                <w:sz w:val="24"/>
                <w:szCs w:val="24"/>
                <w:lang w:eastAsia="ar-SA"/>
              </w:rPr>
              <w:t>________Саидмагомедова</w:t>
            </w:r>
            <w:proofErr w:type="spellEnd"/>
            <w:r w:rsidRPr="0086494B">
              <w:rPr>
                <w:rFonts w:ascii="Times New Roman" w:eastAsia="Times New Roman" w:hAnsi="Times New Roman" w:cs="Times New Roman"/>
                <w:sz w:val="24"/>
                <w:szCs w:val="24"/>
                <w:lang w:eastAsia="ar-SA"/>
              </w:rPr>
              <w:t xml:space="preserve"> З.Х.</w:t>
            </w:r>
          </w:p>
          <w:p w:rsidR="00175C85" w:rsidRPr="0086494B" w:rsidRDefault="00175C85" w:rsidP="005865D6">
            <w:pPr>
              <w:suppressAutoHyphens/>
              <w:spacing w:after="0" w:line="240" w:lineRule="exact"/>
              <w:ind w:left="1283"/>
              <w:rPr>
                <w:rFonts w:ascii="Times New Roman" w:eastAsia="Times New Roman" w:hAnsi="Times New Roman" w:cs="Times New Roman"/>
                <w:sz w:val="24"/>
                <w:szCs w:val="24"/>
                <w:lang w:eastAsia="ar-SA"/>
              </w:rPr>
            </w:pPr>
          </w:p>
          <w:p w:rsidR="00175C85" w:rsidRPr="0086494B" w:rsidRDefault="00175C85" w:rsidP="00825267">
            <w:pPr>
              <w:suppressAutoHyphens/>
              <w:spacing w:after="200" w:line="276" w:lineRule="auto"/>
              <w:rPr>
                <w:rFonts w:ascii="Times New Roman" w:eastAsia="Times New Roman" w:hAnsi="Times New Roman" w:cs="Times New Roman"/>
                <w:lang w:eastAsia="ar-SA"/>
              </w:rPr>
            </w:pPr>
            <w:r w:rsidRPr="0086494B">
              <w:rPr>
                <w:rFonts w:ascii="Times New Roman" w:eastAsia="Times New Roman" w:hAnsi="Times New Roman" w:cs="Times New Roman"/>
                <w:sz w:val="24"/>
                <w:szCs w:val="24"/>
                <w:lang w:eastAsia="ar-SA"/>
              </w:rPr>
              <w:t>Приказ №</w:t>
            </w:r>
            <w:r w:rsidR="00825267" w:rsidRPr="00825267">
              <w:rPr>
                <w:rFonts w:ascii="Times New Roman" w:eastAsia="Times New Roman" w:hAnsi="Times New Roman" w:cs="Times New Roman"/>
                <w:sz w:val="24"/>
                <w:szCs w:val="24"/>
                <w:u w:val="single"/>
                <w:lang w:eastAsia="ar-SA"/>
              </w:rPr>
              <w:t>145-В</w:t>
            </w:r>
            <w:r w:rsidRPr="00825267">
              <w:rPr>
                <w:rFonts w:ascii="Times New Roman" w:eastAsia="Times New Roman" w:hAnsi="Times New Roman" w:cs="Times New Roman"/>
                <w:sz w:val="24"/>
                <w:szCs w:val="24"/>
                <w:u w:val="single"/>
                <w:lang w:eastAsia="ar-SA"/>
              </w:rPr>
              <w:t xml:space="preserve"> от </w:t>
            </w:r>
            <w:r w:rsidR="00825267" w:rsidRPr="00825267">
              <w:rPr>
                <w:rFonts w:ascii="Times New Roman" w:eastAsia="Times New Roman" w:hAnsi="Times New Roman" w:cs="Times New Roman"/>
                <w:sz w:val="24"/>
                <w:szCs w:val="24"/>
                <w:u w:val="single"/>
                <w:lang w:eastAsia="ar-SA"/>
              </w:rPr>
              <w:t>23.01.</w:t>
            </w:r>
            <w:r w:rsidRPr="00825267">
              <w:rPr>
                <w:rFonts w:ascii="Times New Roman" w:eastAsia="Times New Roman" w:hAnsi="Times New Roman" w:cs="Times New Roman"/>
                <w:sz w:val="24"/>
                <w:szCs w:val="24"/>
                <w:u w:val="single"/>
                <w:lang w:eastAsia="ar-SA"/>
              </w:rPr>
              <w:t xml:space="preserve"> 2023 г</w:t>
            </w:r>
            <w:r w:rsidRPr="0086494B">
              <w:rPr>
                <w:rFonts w:ascii="Times New Roman" w:eastAsia="Times New Roman" w:hAnsi="Times New Roman" w:cs="Times New Roman"/>
                <w:sz w:val="24"/>
                <w:szCs w:val="24"/>
                <w:lang w:eastAsia="ar-SA"/>
              </w:rPr>
              <w:t xml:space="preserve">. </w:t>
            </w:r>
          </w:p>
        </w:tc>
      </w:tr>
    </w:tbl>
    <w:p w:rsidR="0099237D" w:rsidRPr="0099237D" w:rsidRDefault="0099237D" w:rsidP="0099237D">
      <w:pPr>
        <w:spacing w:after="0" w:line="240" w:lineRule="auto"/>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16"/>
          <w:szCs w:val="16"/>
          <w:bdr w:val="none" w:sz="0" w:space="0" w:color="auto" w:frame="1"/>
          <w:lang w:eastAsia="ru-RU"/>
        </w:rPr>
        <w:t>       </w:t>
      </w:r>
    </w:p>
    <w:p w:rsidR="0099237D" w:rsidRPr="0099237D" w:rsidRDefault="0099237D" w:rsidP="0099237D">
      <w:pPr>
        <w:spacing w:after="0" w:line="240" w:lineRule="auto"/>
        <w:jc w:val="center"/>
        <w:textAlignment w:val="top"/>
        <w:rPr>
          <w:rFonts w:ascii="Arial" w:eastAsia="Times New Roman" w:hAnsi="Arial" w:cs="Arial"/>
          <w:b/>
          <w:bCs/>
          <w:color w:val="202020"/>
          <w:sz w:val="32"/>
          <w:szCs w:val="32"/>
          <w:lang w:eastAsia="ru-RU"/>
        </w:rPr>
      </w:pPr>
      <w:r w:rsidRPr="0099237D">
        <w:rPr>
          <w:rFonts w:ascii="Times New Roman" w:eastAsia="Times New Roman" w:hAnsi="Times New Roman" w:cs="Times New Roman"/>
          <w:b/>
          <w:bCs/>
          <w:sz w:val="32"/>
          <w:szCs w:val="32"/>
          <w:bdr w:val="none" w:sz="0" w:space="0" w:color="auto" w:frame="1"/>
          <w:lang w:eastAsia="ru-RU"/>
        </w:rPr>
        <w:t>Положение</w:t>
      </w:r>
    </w:p>
    <w:p w:rsidR="0099237D" w:rsidRPr="0099237D" w:rsidRDefault="0099237D" w:rsidP="0099237D">
      <w:pPr>
        <w:spacing w:after="0" w:line="240" w:lineRule="auto"/>
        <w:jc w:val="center"/>
        <w:textAlignment w:val="top"/>
        <w:outlineLvl w:val="0"/>
        <w:rPr>
          <w:rFonts w:ascii="Arial" w:eastAsia="Times New Roman" w:hAnsi="Arial" w:cs="Arial"/>
          <w:b/>
          <w:bCs/>
          <w:color w:val="87B634"/>
          <w:kern w:val="36"/>
          <w:sz w:val="32"/>
          <w:szCs w:val="32"/>
          <w:lang w:eastAsia="ru-RU"/>
        </w:rPr>
      </w:pPr>
      <w:r w:rsidRPr="0099237D">
        <w:rPr>
          <w:rFonts w:ascii="Times New Roman" w:eastAsia="Times New Roman" w:hAnsi="Times New Roman" w:cs="Times New Roman"/>
          <w:b/>
          <w:bCs/>
          <w:kern w:val="36"/>
          <w:sz w:val="32"/>
          <w:szCs w:val="32"/>
          <w:bdr w:val="none" w:sz="0" w:space="0" w:color="auto" w:frame="1"/>
          <w:lang w:eastAsia="ru-RU"/>
        </w:rPr>
        <w:t>о защите персональных данных работников</w:t>
      </w:r>
    </w:p>
    <w:p w:rsidR="0099237D" w:rsidRPr="0099237D" w:rsidRDefault="0099237D" w:rsidP="0099237D">
      <w:pPr>
        <w:spacing w:after="0" w:line="240" w:lineRule="auto"/>
        <w:jc w:val="center"/>
        <w:textAlignment w:val="top"/>
        <w:rPr>
          <w:rFonts w:ascii="Arial" w:eastAsia="Times New Roman" w:hAnsi="Arial" w:cs="Arial"/>
          <w:b/>
          <w:bCs/>
          <w:color w:val="202020"/>
          <w:sz w:val="32"/>
          <w:szCs w:val="32"/>
          <w:lang w:eastAsia="ru-RU"/>
        </w:rPr>
      </w:pPr>
      <w:r w:rsidRPr="0099237D">
        <w:rPr>
          <w:rFonts w:ascii="Times New Roman" w:eastAsia="Times New Roman" w:hAnsi="Times New Roman" w:cs="Times New Roman"/>
          <w:b/>
          <w:bCs/>
          <w:color w:val="202020"/>
          <w:sz w:val="32"/>
          <w:szCs w:val="32"/>
          <w:bdr w:val="none" w:sz="0" w:space="0" w:color="auto" w:frame="1"/>
          <w:lang w:eastAsia="ru-RU"/>
        </w:rPr>
        <w:t xml:space="preserve">муниципального </w:t>
      </w:r>
      <w:r w:rsidR="00BD4763">
        <w:rPr>
          <w:rFonts w:ascii="Times New Roman" w:eastAsia="Times New Roman" w:hAnsi="Times New Roman" w:cs="Times New Roman"/>
          <w:b/>
          <w:bCs/>
          <w:color w:val="202020"/>
          <w:sz w:val="32"/>
          <w:szCs w:val="32"/>
          <w:bdr w:val="none" w:sz="0" w:space="0" w:color="auto" w:frame="1"/>
          <w:lang w:eastAsia="ru-RU"/>
        </w:rPr>
        <w:t>казенного</w:t>
      </w:r>
      <w:r w:rsidRPr="0099237D">
        <w:rPr>
          <w:rFonts w:ascii="Times New Roman" w:eastAsia="Times New Roman" w:hAnsi="Times New Roman" w:cs="Times New Roman"/>
          <w:b/>
          <w:bCs/>
          <w:color w:val="202020"/>
          <w:sz w:val="32"/>
          <w:szCs w:val="32"/>
          <w:bdr w:val="none" w:sz="0" w:space="0" w:color="auto" w:frame="1"/>
          <w:lang w:eastAsia="ru-RU"/>
        </w:rPr>
        <w:t xml:space="preserve"> дошкольного образовательного учреждения</w:t>
      </w:r>
    </w:p>
    <w:p w:rsidR="0099237D" w:rsidRPr="0099237D" w:rsidRDefault="0099237D" w:rsidP="0099237D">
      <w:pPr>
        <w:spacing w:after="0" w:line="240" w:lineRule="auto"/>
        <w:ind w:right="54"/>
        <w:jc w:val="center"/>
        <w:textAlignment w:val="top"/>
        <w:rPr>
          <w:rFonts w:ascii="Arial" w:eastAsia="Times New Roman" w:hAnsi="Arial" w:cs="Arial"/>
          <w:b/>
          <w:bCs/>
          <w:color w:val="202020"/>
          <w:sz w:val="32"/>
          <w:szCs w:val="32"/>
          <w:lang w:eastAsia="ru-RU"/>
        </w:rPr>
      </w:pPr>
      <w:r w:rsidRPr="0099237D">
        <w:rPr>
          <w:rFonts w:ascii="Arial" w:eastAsia="Times New Roman" w:hAnsi="Arial" w:cs="Arial"/>
          <w:b/>
          <w:bCs/>
          <w:color w:val="202020"/>
          <w:sz w:val="32"/>
          <w:szCs w:val="32"/>
          <w:bdr w:val="none" w:sz="0" w:space="0" w:color="auto" w:frame="1"/>
          <w:lang w:eastAsia="ru-RU"/>
        </w:rPr>
        <w:t xml:space="preserve"> «Детский сад «Салам» </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b/>
          <w:bCs/>
          <w:color w:val="202020"/>
          <w:sz w:val="24"/>
          <w:szCs w:val="24"/>
          <w:bdr w:val="none" w:sz="0" w:space="0" w:color="auto" w:frame="1"/>
          <w:lang w:eastAsia="ru-RU"/>
        </w:rPr>
        <w:t> </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b/>
          <w:bCs/>
          <w:color w:val="202020"/>
          <w:sz w:val="24"/>
          <w:szCs w:val="24"/>
          <w:bdr w:val="none" w:sz="0" w:space="0" w:color="auto" w:frame="1"/>
          <w:lang w:eastAsia="ru-RU"/>
        </w:rPr>
        <w:t>1. Общие положения</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pacing w:val="-2"/>
          <w:sz w:val="24"/>
          <w:szCs w:val="24"/>
          <w:bdr w:val="none" w:sz="0" w:space="0" w:color="auto" w:frame="1"/>
          <w:lang w:eastAsia="ru-RU"/>
        </w:rPr>
        <w:t>1.1 Настоящее Положение о защите персональных данных работников дошкольного образовательного учреждения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29 декабря 2020 года, от 27 июля 2006 года № 152-ФЗ «О персональных данных» с изменениями от 30 декабря 2020 года, </w:t>
      </w:r>
      <w:r w:rsidRPr="0099237D">
        <w:rPr>
          <w:rFonts w:ascii="Arial" w:eastAsia="Times New Roman" w:hAnsi="Arial" w:cs="Arial"/>
          <w:color w:val="202020"/>
          <w:sz w:val="24"/>
          <w:szCs w:val="24"/>
          <w:lang w:eastAsia="ru-RU"/>
        </w:rPr>
        <w:t>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(с изменениями на 15 апреля 2019 года), Федеральным законом № 273-ФЗ от 29.12.2012 «Об образовании в Российской Федерации» с изменениями от 8 декабря 2020 года.</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pacing w:val="-2"/>
          <w:sz w:val="24"/>
          <w:szCs w:val="24"/>
          <w:bdr w:val="none" w:sz="0" w:space="0" w:color="auto" w:frame="1"/>
          <w:lang w:eastAsia="ru-RU"/>
        </w:rPr>
        <w:t>1.2. Данное Положение разработано с целью </w:t>
      </w:r>
      <w:r w:rsidRPr="0099237D">
        <w:rPr>
          <w:rFonts w:ascii="Arial" w:eastAsia="Times New Roman" w:hAnsi="Arial" w:cs="Arial"/>
          <w:color w:val="202020"/>
          <w:sz w:val="24"/>
          <w:szCs w:val="24"/>
          <w:lang w:eastAsia="ru-RU"/>
        </w:rPr>
        <w:t>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r w:rsidRPr="0099237D">
        <w:rPr>
          <w:rFonts w:ascii="Arial" w:eastAsia="Times New Roman" w:hAnsi="Arial" w:cs="Arial"/>
          <w:color w:val="202020"/>
          <w:spacing w:val="-2"/>
          <w:sz w:val="24"/>
          <w:szCs w:val="24"/>
          <w:bdr w:val="none" w:sz="0" w:space="0" w:color="auto" w:frame="1"/>
          <w:lang w:eastAsia="ru-RU"/>
        </w:rPr>
        <w:t>работников дошкольного образовательного учреждения от несанкционированного доступа, неправомерного их использования или утраты.</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1.3. 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1.4. </w:t>
      </w:r>
      <w:r w:rsidRPr="0099237D">
        <w:rPr>
          <w:rFonts w:ascii="Arial" w:eastAsia="Times New Roman" w:hAnsi="Arial" w:cs="Arial"/>
          <w:b/>
          <w:bCs/>
          <w:i/>
          <w:iCs/>
          <w:color w:val="202020"/>
          <w:sz w:val="24"/>
          <w:szCs w:val="24"/>
          <w:bdr w:val="none" w:sz="0" w:space="0" w:color="auto" w:frame="1"/>
          <w:lang w:eastAsia="ru-RU"/>
        </w:rPr>
        <w:t>Персональные данные</w:t>
      </w:r>
      <w:r w:rsidRPr="0099237D">
        <w:rPr>
          <w:rFonts w:ascii="Arial" w:eastAsia="Times New Roman" w:hAnsi="Arial" w:cs="Arial"/>
          <w:color w:val="202020"/>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1.5. </w:t>
      </w:r>
      <w:r w:rsidRPr="0099237D">
        <w:rPr>
          <w:rFonts w:ascii="Arial" w:eastAsia="Times New Roman" w:hAnsi="Arial" w:cs="Arial"/>
          <w:b/>
          <w:bCs/>
          <w:i/>
          <w:iCs/>
          <w:color w:val="202020"/>
          <w:sz w:val="24"/>
          <w:szCs w:val="24"/>
          <w:bdr w:val="none" w:sz="0" w:space="0" w:color="auto" w:frame="1"/>
          <w:lang w:eastAsia="ru-RU"/>
        </w:rPr>
        <w:t>Оператор</w:t>
      </w:r>
      <w:r w:rsidRPr="0099237D">
        <w:rPr>
          <w:rFonts w:ascii="Arial" w:eastAsia="Times New Roman" w:hAnsi="Arial" w:cs="Arial"/>
          <w:color w:val="202020"/>
          <w:sz w:val="24"/>
          <w:szCs w:val="24"/>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lastRenderedPageBreak/>
        <w:t>1.6. </w:t>
      </w:r>
      <w:r w:rsidRPr="0099237D">
        <w:rPr>
          <w:rFonts w:ascii="Arial" w:eastAsia="Times New Roman" w:hAnsi="Arial" w:cs="Arial"/>
          <w:b/>
          <w:bCs/>
          <w:i/>
          <w:iCs/>
          <w:color w:val="202020"/>
          <w:sz w:val="24"/>
          <w:szCs w:val="24"/>
          <w:bdr w:val="none" w:sz="0" w:space="0" w:color="auto" w:frame="1"/>
          <w:lang w:eastAsia="ru-RU"/>
        </w:rPr>
        <w:t>Обработка персональных данных</w:t>
      </w:r>
      <w:r w:rsidRPr="0099237D">
        <w:rPr>
          <w:rFonts w:ascii="Arial" w:eastAsia="Times New Roman" w:hAnsi="Arial" w:cs="Arial"/>
          <w:color w:val="202020"/>
          <w:sz w:val="24"/>
          <w:szCs w:val="24"/>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1.7. </w:t>
      </w:r>
      <w:r w:rsidRPr="0099237D">
        <w:rPr>
          <w:rFonts w:ascii="Arial" w:eastAsia="Times New Roman" w:hAnsi="Arial" w:cs="Arial"/>
          <w:b/>
          <w:bCs/>
          <w:i/>
          <w:iCs/>
          <w:color w:val="202020"/>
          <w:sz w:val="24"/>
          <w:szCs w:val="24"/>
          <w:bdr w:val="none" w:sz="0" w:space="0" w:color="auto" w:frame="1"/>
          <w:lang w:eastAsia="ru-RU"/>
        </w:rPr>
        <w:t>Автоматизированная обработка персональных данных </w:t>
      </w:r>
      <w:r w:rsidRPr="0099237D">
        <w:rPr>
          <w:rFonts w:ascii="Arial" w:eastAsia="Times New Roman" w:hAnsi="Arial" w:cs="Arial"/>
          <w:color w:val="202020"/>
          <w:sz w:val="24"/>
          <w:szCs w:val="24"/>
          <w:lang w:eastAsia="ru-RU"/>
        </w:rPr>
        <w:t>— обработка персональных данных с помощью средств вычислительной техники.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1.8. </w:t>
      </w:r>
      <w:r w:rsidRPr="0099237D">
        <w:rPr>
          <w:rFonts w:ascii="Arial" w:eastAsia="Times New Roman" w:hAnsi="Arial" w:cs="Arial"/>
          <w:b/>
          <w:bCs/>
          <w:i/>
          <w:iCs/>
          <w:color w:val="202020"/>
          <w:sz w:val="24"/>
          <w:szCs w:val="24"/>
          <w:bdr w:val="none" w:sz="0" w:space="0" w:color="auto" w:frame="1"/>
          <w:lang w:eastAsia="ru-RU"/>
        </w:rPr>
        <w:t>Распространение персональных данных</w:t>
      </w:r>
      <w:r w:rsidRPr="0099237D">
        <w:rPr>
          <w:rFonts w:ascii="Arial" w:eastAsia="Times New Roman" w:hAnsi="Arial" w:cs="Arial"/>
          <w:color w:val="202020"/>
          <w:sz w:val="24"/>
          <w:szCs w:val="24"/>
          <w:lang w:eastAsia="ru-RU"/>
        </w:rPr>
        <w:t> — действия, направленные на раскрытие персональных данных неопределенному кругу лиц.</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1.9. </w:t>
      </w:r>
      <w:r w:rsidRPr="0099237D">
        <w:rPr>
          <w:rFonts w:ascii="Arial" w:eastAsia="Times New Roman" w:hAnsi="Arial" w:cs="Arial"/>
          <w:b/>
          <w:bCs/>
          <w:i/>
          <w:iCs/>
          <w:color w:val="202020"/>
          <w:sz w:val="24"/>
          <w:szCs w:val="24"/>
          <w:bdr w:val="none" w:sz="0" w:space="0" w:color="auto" w:frame="1"/>
          <w:lang w:eastAsia="ru-RU"/>
        </w:rPr>
        <w:t>Предоставление персональных данных</w:t>
      </w:r>
      <w:r w:rsidRPr="0099237D">
        <w:rPr>
          <w:rFonts w:ascii="Arial" w:eastAsia="Times New Roman" w:hAnsi="Arial" w:cs="Arial"/>
          <w:color w:val="202020"/>
          <w:sz w:val="24"/>
          <w:szCs w:val="24"/>
          <w:lang w:eastAsia="ru-RU"/>
        </w:rPr>
        <w:t> — действия, направленные на раскрытие персональных данных определенному лицу или определенному кругу лиц.</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1.10. </w:t>
      </w:r>
      <w:r w:rsidRPr="0099237D">
        <w:rPr>
          <w:rFonts w:ascii="Arial" w:eastAsia="Times New Roman" w:hAnsi="Arial" w:cs="Arial"/>
          <w:b/>
          <w:bCs/>
          <w:i/>
          <w:iCs/>
          <w:color w:val="202020"/>
          <w:sz w:val="24"/>
          <w:szCs w:val="24"/>
          <w:bdr w:val="none" w:sz="0" w:space="0" w:color="auto" w:frame="1"/>
          <w:lang w:eastAsia="ru-RU"/>
        </w:rPr>
        <w:t>Блокирование персональных данных</w:t>
      </w:r>
      <w:r w:rsidRPr="0099237D">
        <w:rPr>
          <w:rFonts w:ascii="Arial" w:eastAsia="Times New Roman" w:hAnsi="Arial" w:cs="Arial"/>
          <w:color w:val="202020"/>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1.11. </w:t>
      </w:r>
      <w:r w:rsidRPr="0099237D">
        <w:rPr>
          <w:rFonts w:ascii="Arial" w:eastAsia="Times New Roman" w:hAnsi="Arial" w:cs="Arial"/>
          <w:b/>
          <w:bCs/>
          <w:i/>
          <w:iCs/>
          <w:color w:val="202020"/>
          <w:sz w:val="24"/>
          <w:szCs w:val="24"/>
          <w:bdr w:val="none" w:sz="0" w:space="0" w:color="auto" w:frame="1"/>
          <w:lang w:eastAsia="ru-RU"/>
        </w:rPr>
        <w:t>Уничтожение персональных данных</w:t>
      </w:r>
      <w:r w:rsidRPr="0099237D">
        <w:rPr>
          <w:rFonts w:ascii="Arial" w:eastAsia="Times New Roman" w:hAnsi="Arial" w:cs="Arial"/>
          <w:color w:val="202020"/>
          <w:sz w:val="24"/>
          <w:szCs w:val="24"/>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1.12. </w:t>
      </w:r>
      <w:r w:rsidRPr="0099237D">
        <w:rPr>
          <w:rFonts w:ascii="Arial" w:eastAsia="Times New Roman" w:hAnsi="Arial" w:cs="Arial"/>
          <w:b/>
          <w:bCs/>
          <w:i/>
          <w:iCs/>
          <w:color w:val="202020"/>
          <w:sz w:val="24"/>
          <w:szCs w:val="24"/>
          <w:bdr w:val="none" w:sz="0" w:space="0" w:color="auto" w:frame="1"/>
          <w:lang w:eastAsia="ru-RU"/>
        </w:rPr>
        <w:t>Обезличивание персональных данных </w:t>
      </w:r>
      <w:r w:rsidRPr="0099237D">
        <w:rPr>
          <w:rFonts w:ascii="Arial" w:eastAsia="Times New Roman" w:hAnsi="Arial" w:cs="Arial"/>
          <w:color w:val="202020"/>
          <w:sz w:val="24"/>
          <w:szCs w:val="24"/>
          <w:lang w:eastAsia="ru-RU"/>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1.13. </w:t>
      </w:r>
      <w:r w:rsidRPr="0099237D">
        <w:rPr>
          <w:rFonts w:ascii="Arial" w:eastAsia="Times New Roman" w:hAnsi="Arial" w:cs="Arial"/>
          <w:b/>
          <w:bCs/>
          <w:i/>
          <w:iCs/>
          <w:color w:val="202020"/>
          <w:sz w:val="24"/>
          <w:szCs w:val="24"/>
          <w:bdr w:val="none" w:sz="0" w:space="0" w:color="auto" w:frame="1"/>
          <w:lang w:eastAsia="ru-RU"/>
        </w:rPr>
        <w:t>Информационная система персональных данных </w:t>
      </w:r>
      <w:r w:rsidRPr="0099237D">
        <w:rPr>
          <w:rFonts w:ascii="Arial" w:eastAsia="Times New Roman" w:hAnsi="Arial" w:cs="Arial"/>
          <w:color w:val="202020"/>
          <w:sz w:val="24"/>
          <w:szCs w:val="24"/>
          <w:lang w:eastAsia="ru-RU"/>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1.14. </w:t>
      </w:r>
      <w:r w:rsidRPr="0099237D">
        <w:rPr>
          <w:rFonts w:ascii="Arial" w:eastAsia="Times New Roman" w:hAnsi="Arial" w:cs="Arial"/>
          <w:b/>
          <w:bCs/>
          <w:i/>
          <w:iCs/>
          <w:color w:val="202020"/>
          <w:sz w:val="24"/>
          <w:szCs w:val="24"/>
          <w:bdr w:val="none" w:sz="0" w:space="0" w:color="auto" w:frame="1"/>
          <w:lang w:eastAsia="ru-RU"/>
        </w:rPr>
        <w:t>Общедоступные данные</w:t>
      </w:r>
      <w:r w:rsidRPr="0099237D">
        <w:rPr>
          <w:rFonts w:ascii="Arial" w:eastAsia="Times New Roman" w:hAnsi="Arial" w:cs="Arial"/>
          <w:color w:val="202020"/>
          <w:sz w:val="24"/>
          <w:szCs w:val="24"/>
          <w:lang w:eastAsia="ru-RU"/>
        </w:rPr>
        <w:t> — сведения общего характера и иная информация, доступ к которой не ограничен.</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1.15. </w:t>
      </w:r>
      <w:r w:rsidRPr="0099237D">
        <w:rPr>
          <w:rFonts w:ascii="Arial" w:eastAsia="Times New Roman" w:hAnsi="Arial" w:cs="Arial"/>
          <w:color w:val="202020"/>
          <w:sz w:val="24"/>
          <w:szCs w:val="24"/>
          <w:bdr w:val="none" w:sz="0" w:space="0" w:color="auto" w:frame="1"/>
          <w:lang w:eastAsia="ru-RU"/>
        </w:rPr>
        <w:t>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1.16. 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паспортные данные работника;</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ИНН;</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копия страхового свидетельства государственного пенсионного страхования;</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копия документа воинского учета (для военнообязанных и лиц, подлежащих призыву на военную службу);</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документы о возрасте малолетних детей и месте их обучения;</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документы о состоянии здоровья детей и других родственников (включая справки об инвалидности, о наличии хронических заболеваний);</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документы о состоянии здоровья (сведения об инвалидности, о беременности и т.п.);</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lastRenderedPageBreak/>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трудовой договор;</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заключение по данным психологического исследования (если такое имеется);</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копии приказов о приеме, переводах, увольнении, повышении заработной платы, премировании, поощрениях и взысканиях;</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личная карточка по форме Т-2;</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заявления, объяснительные и служебные записки работника;</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документы о прохождении работником аттестации, повышения квалификации;</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w:t>
      </w:r>
    </w:p>
    <w:p w:rsidR="0099237D" w:rsidRPr="0099237D" w:rsidRDefault="0099237D" w:rsidP="0099237D">
      <w:pPr>
        <w:spacing w:after="24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b/>
          <w:bCs/>
          <w:color w:val="202020"/>
          <w:sz w:val="24"/>
          <w:szCs w:val="24"/>
          <w:bdr w:val="none" w:sz="0" w:space="0" w:color="auto" w:frame="1"/>
          <w:lang w:eastAsia="ru-RU"/>
        </w:rPr>
        <w:t>2. Общие требования при обработке персональных данных работника и гарантии их защиты</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2.1.4. Работодатель не имеет права получать и обрабатывать сведения о работнике, относящиеся (в соответствии со статьей 10 Федерального закона от </w:t>
      </w:r>
      <w:r w:rsidRPr="0099237D">
        <w:rPr>
          <w:rFonts w:ascii="Arial" w:eastAsia="Times New Roman" w:hAnsi="Arial" w:cs="Arial"/>
          <w:color w:val="202020"/>
          <w:spacing w:val="-2"/>
          <w:sz w:val="24"/>
          <w:szCs w:val="24"/>
          <w:bdr w:val="none" w:sz="0" w:space="0" w:color="auto" w:frame="1"/>
          <w:lang w:eastAsia="ru-RU"/>
        </w:rPr>
        <w:t>27 июля 2006 года № 152-ФЗ «О персональных данных»</w:t>
      </w:r>
      <w:r w:rsidRPr="0099237D">
        <w:rPr>
          <w:rFonts w:ascii="Arial" w:eastAsia="Times New Roman" w:hAnsi="Arial" w:cs="Arial"/>
          <w:color w:val="202020"/>
          <w:sz w:val="24"/>
          <w:szCs w:val="24"/>
          <w:lang w:eastAsia="ru-RU"/>
        </w:rPr>
        <w:t>)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rsidR="0099237D" w:rsidRPr="0099237D" w:rsidRDefault="0099237D" w:rsidP="0099237D">
      <w:pPr>
        <w:numPr>
          <w:ilvl w:val="0"/>
          <w:numId w:val="1"/>
        </w:numPr>
        <w:spacing w:before="60" w:after="6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lastRenderedPageBreak/>
        <w:t>субъект персональных данных дал согласие в письменной форме на обработку своих персональных данных;</w:t>
      </w:r>
    </w:p>
    <w:p w:rsidR="0099237D" w:rsidRPr="0099237D" w:rsidRDefault="0099237D" w:rsidP="0099237D">
      <w:pPr>
        <w:numPr>
          <w:ilvl w:val="0"/>
          <w:numId w:val="1"/>
        </w:numPr>
        <w:spacing w:before="60" w:after="6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персональные данные сделаны общедоступными субъектом персональных данных;</w:t>
      </w:r>
    </w:p>
    <w:p w:rsidR="0099237D" w:rsidRPr="0099237D" w:rsidRDefault="0099237D" w:rsidP="0099237D">
      <w:pPr>
        <w:numPr>
          <w:ilvl w:val="0"/>
          <w:numId w:val="1"/>
        </w:numPr>
        <w:spacing w:before="60" w:after="6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 xml:space="preserve">обработка персональных данных необходима в связи с реализацией международных договоров Российской Федерации о </w:t>
      </w:r>
      <w:proofErr w:type="spellStart"/>
      <w:r w:rsidRPr="0099237D">
        <w:rPr>
          <w:rFonts w:ascii="Arial" w:eastAsia="Times New Roman" w:hAnsi="Arial" w:cs="Arial"/>
          <w:color w:val="202020"/>
          <w:sz w:val="24"/>
          <w:szCs w:val="24"/>
          <w:lang w:eastAsia="ru-RU"/>
        </w:rPr>
        <w:t>реадмиссии</w:t>
      </w:r>
      <w:proofErr w:type="spellEnd"/>
      <w:r w:rsidRPr="0099237D">
        <w:rPr>
          <w:rFonts w:ascii="Arial" w:eastAsia="Times New Roman" w:hAnsi="Arial" w:cs="Arial"/>
          <w:color w:val="202020"/>
          <w:sz w:val="24"/>
          <w:szCs w:val="24"/>
          <w:lang w:eastAsia="ru-RU"/>
        </w:rPr>
        <w:t>;</w:t>
      </w:r>
    </w:p>
    <w:p w:rsidR="0099237D" w:rsidRPr="0099237D" w:rsidRDefault="0099237D" w:rsidP="0099237D">
      <w:pPr>
        <w:numPr>
          <w:ilvl w:val="0"/>
          <w:numId w:val="1"/>
        </w:numPr>
        <w:spacing w:after="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обработка персональных данных осуществляется в соответствии с Федеральным </w:t>
      </w:r>
      <w:hyperlink r:id="rId8" w:history="1">
        <w:r w:rsidRPr="0099237D">
          <w:rPr>
            <w:rFonts w:ascii="Arial" w:eastAsia="Times New Roman" w:hAnsi="Arial" w:cs="Arial"/>
            <w:color w:val="0000FF"/>
            <w:sz w:val="24"/>
            <w:szCs w:val="24"/>
            <w:u w:val="single"/>
            <w:bdr w:val="none" w:sz="0" w:space="0" w:color="auto" w:frame="1"/>
            <w:lang w:eastAsia="ru-RU"/>
          </w:rPr>
          <w:t>законом</w:t>
        </w:r>
      </w:hyperlink>
      <w:r w:rsidRPr="0099237D">
        <w:rPr>
          <w:rFonts w:ascii="Arial" w:eastAsia="Times New Roman" w:hAnsi="Arial" w:cs="Arial"/>
          <w:color w:val="202020"/>
          <w:sz w:val="24"/>
          <w:szCs w:val="24"/>
          <w:lang w:eastAsia="ru-RU"/>
        </w:rPr>
        <w:t> от 25 января 2002 года N 8-ФЗ "О Всероссийской переписи населения";</w:t>
      </w:r>
    </w:p>
    <w:p w:rsidR="0099237D" w:rsidRPr="0099237D" w:rsidRDefault="0099237D" w:rsidP="0099237D">
      <w:pPr>
        <w:numPr>
          <w:ilvl w:val="0"/>
          <w:numId w:val="1"/>
        </w:numPr>
        <w:spacing w:after="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обработка персональных данных осуществляется в соответствии с </w:t>
      </w:r>
      <w:hyperlink r:id="rId9" w:history="1">
        <w:r w:rsidRPr="0099237D">
          <w:rPr>
            <w:rFonts w:ascii="Arial" w:eastAsia="Times New Roman" w:hAnsi="Arial" w:cs="Arial"/>
            <w:color w:val="0000FF"/>
            <w:sz w:val="24"/>
            <w:szCs w:val="24"/>
            <w:u w:val="single"/>
            <w:bdr w:val="none" w:sz="0" w:space="0" w:color="auto" w:frame="1"/>
            <w:lang w:eastAsia="ru-RU"/>
          </w:rPr>
          <w:t>законодательством</w:t>
        </w:r>
      </w:hyperlink>
      <w:r w:rsidRPr="0099237D">
        <w:rPr>
          <w:rFonts w:ascii="Arial" w:eastAsia="Times New Roman" w:hAnsi="Arial" w:cs="Arial"/>
          <w:color w:val="202020"/>
          <w:sz w:val="24"/>
          <w:szCs w:val="24"/>
          <w:lang w:eastAsia="ru-RU"/>
        </w:rPr>
        <w:t> о государственной социальной помощи, трудовым </w:t>
      </w:r>
      <w:hyperlink r:id="rId10" w:history="1">
        <w:r w:rsidRPr="0099237D">
          <w:rPr>
            <w:rFonts w:ascii="Arial" w:eastAsia="Times New Roman" w:hAnsi="Arial" w:cs="Arial"/>
            <w:color w:val="0000FF"/>
            <w:sz w:val="24"/>
            <w:szCs w:val="24"/>
            <w:u w:val="single"/>
            <w:bdr w:val="none" w:sz="0" w:space="0" w:color="auto" w:frame="1"/>
            <w:lang w:eastAsia="ru-RU"/>
          </w:rPr>
          <w:t>законодательством</w:t>
        </w:r>
      </w:hyperlink>
      <w:r w:rsidRPr="0099237D">
        <w:rPr>
          <w:rFonts w:ascii="Arial" w:eastAsia="Times New Roman" w:hAnsi="Arial" w:cs="Arial"/>
          <w:color w:val="202020"/>
          <w:sz w:val="24"/>
          <w:szCs w:val="24"/>
          <w:lang w:eastAsia="ru-RU"/>
        </w:rPr>
        <w:t>, пенсионным законодательством Российской Федерации;</w:t>
      </w:r>
    </w:p>
    <w:p w:rsidR="0099237D" w:rsidRPr="0099237D" w:rsidRDefault="0099237D" w:rsidP="0099237D">
      <w:pPr>
        <w:numPr>
          <w:ilvl w:val="0"/>
          <w:numId w:val="1"/>
        </w:numPr>
        <w:spacing w:before="60" w:after="6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99237D" w:rsidRPr="0099237D" w:rsidRDefault="0099237D" w:rsidP="0099237D">
      <w:pPr>
        <w:numPr>
          <w:ilvl w:val="0"/>
          <w:numId w:val="1"/>
        </w:numPr>
        <w:spacing w:before="60" w:after="6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99237D" w:rsidRPr="0099237D" w:rsidRDefault="0099237D" w:rsidP="0099237D">
      <w:pPr>
        <w:numPr>
          <w:ilvl w:val="0"/>
          <w:numId w:val="1"/>
        </w:numPr>
        <w:spacing w:before="60" w:after="6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99237D" w:rsidRPr="0099237D" w:rsidRDefault="0099237D" w:rsidP="0099237D">
      <w:pPr>
        <w:numPr>
          <w:ilvl w:val="0"/>
          <w:numId w:val="1"/>
        </w:numPr>
        <w:spacing w:before="60" w:after="6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99237D" w:rsidRPr="0099237D" w:rsidRDefault="0099237D" w:rsidP="0099237D">
      <w:pPr>
        <w:numPr>
          <w:ilvl w:val="0"/>
          <w:numId w:val="1"/>
        </w:numPr>
        <w:spacing w:after="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 xml:space="preserve">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99237D">
        <w:rPr>
          <w:rFonts w:ascii="Arial" w:eastAsia="Times New Roman" w:hAnsi="Arial" w:cs="Arial"/>
          <w:color w:val="202020"/>
          <w:sz w:val="24"/>
          <w:szCs w:val="24"/>
          <w:lang w:eastAsia="ru-RU"/>
        </w:rPr>
        <w:t>оперативно-разыскной</w:t>
      </w:r>
      <w:proofErr w:type="spellEnd"/>
      <w:r w:rsidRPr="0099237D">
        <w:rPr>
          <w:rFonts w:ascii="Arial" w:eastAsia="Times New Roman" w:hAnsi="Arial" w:cs="Arial"/>
          <w:color w:val="202020"/>
          <w:sz w:val="24"/>
          <w:szCs w:val="24"/>
          <w:lang w:eastAsia="ru-RU"/>
        </w:rPr>
        <w:t xml:space="preserve"> деятельности, об исполнительном производстве, уголовно-исполнительным </w:t>
      </w:r>
      <w:hyperlink r:id="rId11" w:history="1">
        <w:r w:rsidRPr="0099237D">
          <w:rPr>
            <w:rFonts w:ascii="Arial" w:eastAsia="Times New Roman" w:hAnsi="Arial" w:cs="Arial"/>
            <w:color w:val="0000FF"/>
            <w:sz w:val="24"/>
            <w:szCs w:val="24"/>
            <w:u w:val="single"/>
            <w:bdr w:val="none" w:sz="0" w:space="0" w:color="auto" w:frame="1"/>
            <w:lang w:eastAsia="ru-RU"/>
          </w:rPr>
          <w:t>законодательством</w:t>
        </w:r>
      </w:hyperlink>
      <w:r w:rsidRPr="0099237D">
        <w:rPr>
          <w:rFonts w:ascii="Arial" w:eastAsia="Times New Roman" w:hAnsi="Arial" w:cs="Arial"/>
          <w:color w:val="202020"/>
          <w:sz w:val="24"/>
          <w:szCs w:val="24"/>
          <w:lang w:eastAsia="ru-RU"/>
        </w:rPr>
        <w:t> Российской Федерации;</w:t>
      </w:r>
    </w:p>
    <w:p w:rsidR="0099237D" w:rsidRPr="0099237D" w:rsidRDefault="0099237D" w:rsidP="0099237D">
      <w:pPr>
        <w:numPr>
          <w:ilvl w:val="0"/>
          <w:numId w:val="1"/>
        </w:numPr>
        <w:spacing w:after="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обработка полученных в установленных </w:t>
      </w:r>
      <w:hyperlink r:id="rId12" w:history="1">
        <w:r w:rsidRPr="0099237D">
          <w:rPr>
            <w:rFonts w:ascii="Arial" w:eastAsia="Times New Roman" w:hAnsi="Arial" w:cs="Arial"/>
            <w:color w:val="0000FF"/>
            <w:sz w:val="24"/>
            <w:szCs w:val="24"/>
            <w:u w:val="single"/>
            <w:bdr w:val="none" w:sz="0" w:space="0" w:color="auto" w:frame="1"/>
            <w:lang w:eastAsia="ru-RU"/>
          </w:rPr>
          <w:t>законодательством</w:t>
        </w:r>
      </w:hyperlink>
      <w:r w:rsidRPr="0099237D">
        <w:rPr>
          <w:rFonts w:ascii="Arial" w:eastAsia="Times New Roman" w:hAnsi="Arial" w:cs="Arial"/>
          <w:color w:val="202020"/>
          <w:sz w:val="24"/>
          <w:szCs w:val="24"/>
          <w:lang w:eastAsia="ru-RU"/>
        </w:rPr>
        <w:t> Российской Федерации случаях персональных данных осуществляется органами прокуратуры в связи с осуществлением ими прокурорского надзора;</w:t>
      </w:r>
    </w:p>
    <w:p w:rsidR="0099237D" w:rsidRPr="0099237D" w:rsidRDefault="0099237D" w:rsidP="0099237D">
      <w:pPr>
        <w:numPr>
          <w:ilvl w:val="0"/>
          <w:numId w:val="1"/>
        </w:numPr>
        <w:spacing w:before="60" w:after="6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99237D" w:rsidRPr="0099237D" w:rsidRDefault="0099237D" w:rsidP="0099237D">
      <w:pPr>
        <w:numPr>
          <w:ilvl w:val="0"/>
          <w:numId w:val="1"/>
        </w:numPr>
        <w:spacing w:before="60" w:after="6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99237D" w:rsidRPr="0099237D" w:rsidRDefault="0099237D" w:rsidP="0099237D">
      <w:pPr>
        <w:numPr>
          <w:ilvl w:val="0"/>
          <w:numId w:val="1"/>
        </w:numPr>
        <w:spacing w:after="0" w:line="240" w:lineRule="auto"/>
        <w:ind w:left="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обработка персональных данных осуществляется в соответствии с </w:t>
      </w:r>
      <w:hyperlink r:id="rId13" w:history="1">
        <w:r w:rsidRPr="0099237D">
          <w:rPr>
            <w:rFonts w:ascii="Arial" w:eastAsia="Times New Roman" w:hAnsi="Arial" w:cs="Arial"/>
            <w:color w:val="0000FF"/>
            <w:sz w:val="24"/>
            <w:szCs w:val="24"/>
            <w:u w:val="single"/>
            <w:bdr w:val="none" w:sz="0" w:space="0" w:color="auto" w:frame="1"/>
            <w:lang w:eastAsia="ru-RU"/>
          </w:rPr>
          <w:t>законодательством</w:t>
        </w:r>
      </w:hyperlink>
      <w:r w:rsidRPr="0099237D">
        <w:rPr>
          <w:rFonts w:ascii="Arial" w:eastAsia="Times New Roman" w:hAnsi="Arial" w:cs="Arial"/>
          <w:color w:val="202020"/>
          <w:sz w:val="24"/>
          <w:szCs w:val="24"/>
          <w:lang w:eastAsia="ru-RU"/>
        </w:rPr>
        <w:t> Российской Федерации о гражданстве Российской Федерации.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lastRenderedPageBreak/>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2.1.9. Работники не должны отказываться от своих прав на сохранение и защиту тайны.</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2.1.10. Работодатели, работники и их представители должны совместно вырабатывать меры защиты персональных данных работников.</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2.2.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 </w:t>
      </w:r>
      <w:r w:rsidRPr="0099237D">
        <w:rPr>
          <w:rFonts w:ascii="Arial" w:eastAsia="Times New Roman" w:hAnsi="Arial" w:cs="Arial"/>
          <w:color w:val="FFFFFF"/>
          <w:sz w:val="24"/>
          <w:szCs w:val="24"/>
          <w:bdr w:val="none" w:sz="0" w:space="0" w:color="auto" w:frame="1"/>
          <w:lang w:eastAsia="ru-RU"/>
        </w:rPr>
        <w:t>Источник: https://ohrana-ryda.com/node/2183</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2.3.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2.4.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2.5.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2.6. Не допускается отвечать на вопросы, связанные с передачей персональной информации по телефону или факсу.</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2.7.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 </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b/>
          <w:bCs/>
          <w:color w:val="202020"/>
          <w:sz w:val="24"/>
          <w:szCs w:val="24"/>
          <w:bdr w:val="none" w:sz="0" w:space="0" w:color="auto" w:frame="1"/>
          <w:lang w:eastAsia="ru-RU"/>
        </w:rPr>
        <w:t>3. Хранение и использование персональных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lastRenderedPageBreak/>
        <w:t>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3.3. </w:t>
      </w:r>
      <w:r w:rsidRPr="0099237D">
        <w:rPr>
          <w:rFonts w:ascii="Arial" w:eastAsia="Times New Roman" w:hAnsi="Arial" w:cs="Arial"/>
          <w:color w:val="202020"/>
          <w:sz w:val="24"/>
          <w:szCs w:val="24"/>
          <w:u w:val="single"/>
          <w:bdr w:val="none" w:sz="0" w:space="0" w:color="auto" w:frame="1"/>
          <w:lang w:eastAsia="ru-RU"/>
        </w:rPr>
        <w:t>В процессе хранения персональных данных работников должны обеспечиваться:</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требования нормативных документов, устанавливающих правила хранения конфиденциальных сведений;</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сохранность имеющихся данных, ограничение доступа к ним, в соответствии с законодательством Российской Федерации и настоящим Положением;</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3.4. </w:t>
      </w:r>
      <w:r w:rsidRPr="0099237D">
        <w:rPr>
          <w:rFonts w:ascii="Arial" w:eastAsia="Times New Roman" w:hAnsi="Arial" w:cs="Arial"/>
          <w:color w:val="202020"/>
          <w:sz w:val="24"/>
          <w:szCs w:val="24"/>
          <w:u w:val="single"/>
          <w:bdr w:val="none" w:sz="0" w:space="0" w:color="auto" w:frame="1"/>
          <w:lang w:eastAsia="ru-RU"/>
        </w:rPr>
        <w:t>Доступ к персональным данным работников имеют:</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заведующий;</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заместители заведующего;</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руководители структурного подразделения;</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специалист по кадрам;</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иные работники, определяемые приказом заведующего дошкольным образовательным учреждением в пределах своей компетенции.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3.6. Лица, имеющие доступ к персональным данным обязаны использовать персональные данные работников лишь в целях, для которых они были предоставлены.</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w:t>
      </w:r>
      <w:r w:rsidRPr="0099237D">
        <w:rPr>
          <w:rFonts w:ascii="Arial" w:eastAsia="Times New Roman" w:hAnsi="Arial" w:cs="Arial"/>
          <w:color w:val="202020"/>
          <w:spacing w:val="-2"/>
          <w:sz w:val="24"/>
          <w:szCs w:val="24"/>
          <w:bdr w:val="none" w:sz="0" w:space="0" w:color="auto" w:frame="1"/>
          <w:lang w:eastAsia="ru-RU"/>
        </w:rPr>
        <w:t>.</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b/>
          <w:bCs/>
          <w:color w:val="202020"/>
          <w:sz w:val="24"/>
          <w:szCs w:val="24"/>
          <w:bdr w:val="none" w:sz="0" w:space="0" w:color="auto" w:frame="1"/>
          <w:lang w:eastAsia="ru-RU"/>
        </w:rPr>
        <w:t> </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b/>
          <w:bCs/>
          <w:color w:val="202020"/>
          <w:sz w:val="24"/>
          <w:szCs w:val="24"/>
          <w:bdr w:val="none" w:sz="0" w:space="0" w:color="auto" w:frame="1"/>
          <w:lang w:eastAsia="ru-RU"/>
        </w:rPr>
        <w:t>4. Передача персональных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4.1. </w:t>
      </w:r>
      <w:r w:rsidRPr="0099237D">
        <w:rPr>
          <w:rFonts w:ascii="Arial" w:eastAsia="Times New Roman" w:hAnsi="Arial" w:cs="Arial"/>
          <w:color w:val="202020"/>
          <w:sz w:val="24"/>
          <w:szCs w:val="24"/>
          <w:u w:val="single"/>
          <w:bdr w:val="none" w:sz="0" w:space="0" w:color="auto" w:frame="1"/>
          <w:lang w:eastAsia="ru-RU"/>
        </w:rPr>
        <w:t>При передаче персональных данных работника работодатель должен соблюдать следующие требования:</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4.1.2. Не сообщать персональные данные работника в коммерческих целях без его письменного согласия.</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lastRenderedPageBreak/>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b/>
          <w:bCs/>
          <w:color w:val="202020"/>
          <w:sz w:val="24"/>
          <w:szCs w:val="24"/>
          <w:bdr w:val="none" w:sz="0" w:space="0" w:color="auto" w:frame="1"/>
          <w:lang w:eastAsia="ru-RU"/>
        </w:rPr>
        <w:t>5. Права работника в целях обеспечения защиты персональных данных, хранящихся у работодателя</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5.1. В целях обеспечения защиты персональных данных, хранящихся у работодателя, работники имеют право:</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5.1.1. Получать полную информацию о своих персональных данных и их обработке.</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5.1.3. На определение своих представителей для защиты своих персональных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5.1.4. На доступ к медицинской документации, отражающей состояние их здоровья, с помощью медицинского работника по их выбору.</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5.1.5.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w:t>
      </w:r>
      <w:r w:rsidRPr="0099237D">
        <w:rPr>
          <w:rFonts w:ascii="Arial" w:eastAsia="Times New Roman" w:hAnsi="Arial" w:cs="Arial"/>
          <w:color w:val="202020"/>
          <w:spacing w:val="-2"/>
          <w:sz w:val="24"/>
          <w:szCs w:val="24"/>
          <w:bdr w:val="none" w:sz="0" w:space="0" w:color="auto" w:frame="1"/>
          <w:lang w:eastAsia="ru-RU"/>
        </w:rPr>
        <w:t>организации, осуществляющей образовательную деятельность, </w:t>
      </w:r>
      <w:r w:rsidRPr="0099237D">
        <w:rPr>
          <w:rFonts w:ascii="Arial" w:eastAsia="Times New Roman" w:hAnsi="Arial" w:cs="Arial"/>
          <w:color w:val="202020"/>
          <w:sz w:val="24"/>
          <w:szCs w:val="24"/>
          <w:lang w:eastAsia="ru-RU"/>
        </w:rPr>
        <w:t>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r w:rsidRPr="0099237D">
        <w:rPr>
          <w:rFonts w:ascii="Arial" w:eastAsia="Times New Roman" w:hAnsi="Arial" w:cs="Arial"/>
          <w:color w:val="FFFFFF"/>
          <w:sz w:val="24"/>
          <w:szCs w:val="24"/>
          <w:bdr w:val="none" w:sz="0" w:space="0" w:color="auto" w:frame="1"/>
          <w:lang w:eastAsia="ru-RU"/>
        </w:rPr>
        <w:t>Источник: https://ohrana-tryda.com/node/2183</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5.1.7. Обжаловать в суде любые неправомерные действия или бездействия организации при обработке и защите его персональных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b/>
          <w:bCs/>
          <w:color w:val="202020"/>
          <w:sz w:val="24"/>
          <w:szCs w:val="24"/>
          <w:bdr w:val="none" w:sz="0" w:space="0" w:color="auto" w:frame="1"/>
          <w:lang w:eastAsia="ru-RU"/>
        </w:rPr>
        <w:t>6. Обязанности субъекта персональных данных по обеспечению достоверности его персональных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6.1. В целях обеспечения достоверности персональных данных работники обязаны:</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 xml:space="preserve">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w:t>
      </w:r>
      <w:r w:rsidRPr="0099237D">
        <w:rPr>
          <w:rFonts w:ascii="Arial" w:eastAsia="Times New Roman" w:hAnsi="Arial" w:cs="Arial"/>
          <w:color w:val="202020"/>
          <w:sz w:val="24"/>
          <w:szCs w:val="24"/>
          <w:lang w:eastAsia="ru-RU"/>
        </w:rPr>
        <w:lastRenderedPageBreak/>
        <w:t>трудовых обязанностей и т.п.) сообщать об этом в течение 5 рабочих дней с даты их изменений.</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b/>
          <w:bCs/>
          <w:color w:val="202020"/>
          <w:sz w:val="24"/>
          <w:szCs w:val="24"/>
          <w:bdr w:val="none" w:sz="0" w:space="0" w:color="auto" w:frame="1"/>
          <w:lang w:eastAsia="ru-RU"/>
        </w:rPr>
        <w:t> </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b/>
          <w:bCs/>
          <w:color w:val="202020"/>
          <w:sz w:val="24"/>
          <w:szCs w:val="24"/>
          <w:bdr w:val="none" w:sz="0" w:space="0" w:color="auto" w:frame="1"/>
          <w:lang w:eastAsia="ru-RU"/>
        </w:rPr>
        <w:t>7. Ответственность за нарушение норм, регулирующих обработку и защиту персональных данных работника</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7.1.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7.2.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7.3.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7.4.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7.5.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7.6.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4" w:history="1">
        <w:r w:rsidRPr="0099237D">
          <w:rPr>
            <w:rFonts w:ascii="Arial" w:eastAsia="Times New Roman" w:hAnsi="Arial" w:cs="Arial"/>
            <w:color w:val="0000FF"/>
            <w:sz w:val="24"/>
            <w:szCs w:val="24"/>
            <w:u w:val="single"/>
            <w:bdr w:val="none" w:sz="0" w:space="0" w:color="auto" w:frame="1"/>
            <w:lang w:eastAsia="ru-RU"/>
          </w:rPr>
          <w:t>требований</w:t>
        </w:r>
      </w:hyperlink>
      <w:r w:rsidRPr="0099237D">
        <w:rPr>
          <w:rFonts w:ascii="Arial" w:eastAsia="Times New Roman" w:hAnsi="Arial" w:cs="Arial"/>
          <w:color w:val="202020"/>
          <w:sz w:val="24"/>
          <w:szCs w:val="24"/>
          <w:lang w:eastAsia="ru-RU"/>
        </w:rPr>
        <w:t> к защите персональных данных, установленных в соответствии с Федеральным законом </w:t>
      </w:r>
      <w:r w:rsidRPr="0099237D">
        <w:rPr>
          <w:rFonts w:ascii="Arial" w:eastAsia="Times New Roman" w:hAnsi="Arial" w:cs="Arial"/>
          <w:color w:val="202020"/>
          <w:spacing w:val="-2"/>
          <w:sz w:val="24"/>
          <w:szCs w:val="24"/>
          <w:bdr w:val="none" w:sz="0" w:space="0" w:color="auto" w:frame="1"/>
          <w:lang w:eastAsia="ru-RU"/>
        </w:rPr>
        <w:t>№ 152-ФЗ «О персональных данных»</w:t>
      </w:r>
      <w:r w:rsidRPr="0099237D">
        <w:rPr>
          <w:rFonts w:ascii="Arial" w:eastAsia="Times New Roman" w:hAnsi="Arial" w:cs="Arial"/>
          <w:color w:val="202020"/>
          <w:sz w:val="24"/>
          <w:szCs w:val="24"/>
          <w:lang w:eastAsia="ru-RU"/>
        </w:rPr>
        <w:t>, подлежит возмещению в соответствии с </w:t>
      </w:r>
      <w:hyperlink r:id="rId15" w:history="1">
        <w:r w:rsidRPr="0099237D">
          <w:rPr>
            <w:rFonts w:ascii="Arial" w:eastAsia="Times New Roman" w:hAnsi="Arial" w:cs="Arial"/>
            <w:color w:val="0000FF"/>
            <w:sz w:val="24"/>
            <w:szCs w:val="24"/>
            <w:u w:val="single"/>
            <w:bdr w:val="none" w:sz="0" w:space="0" w:color="auto" w:frame="1"/>
            <w:lang w:eastAsia="ru-RU"/>
          </w:rPr>
          <w:t>законодательством</w:t>
        </w:r>
      </w:hyperlink>
      <w:r w:rsidRPr="0099237D">
        <w:rPr>
          <w:rFonts w:ascii="Arial" w:eastAsia="Times New Roman" w:hAnsi="Arial" w:cs="Arial"/>
          <w:color w:val="202020"/>
          <w:sz w:val="24"/>
          <w:szCs w:val="24"/>
          <w:lang w:eastAsia="ru-RU"/>
        </w:rPr>
        <w:t>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7.7. </w:t>
      </w:r>
      <w:r w:rsidRPr="0099237D">
        <w:rPr>
          <w:rFonts w:ascii="Arial" w:eastAsia="Times New Roman" w:hAnsi="Arial" w:cs="Arial"/>
          <w:color w:val="202020"/>
          <w:sz w:val="24"/>
          <w:szCs w:val="24"/>
          <w:u w:val="single"/>
          <w:bdr w:val="none" w:sz="0" w:space="0" w:color="auto" w:frame="1"/>
          <w:lang w:eastAsia="ru-RU"/>
        </w:rPr>
        <w:t>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r w:rsidRPr="0099237D">
        <w:rPr>
          <w:rFonts w:ascii="Arial" w:eastAsia="Times New Roman" w:hAnsi="Arial" w:cs="Arial"/>
          <w:color w:val="202020"/>
          <w:sz w:val="24"/>
          <w:szCs w:val="24"/>
          <w:lang w:eastAsia="ru-RU"/>
        </w:rPr>
        <w:t>:</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относящихся к субъектам персональных данных, которых связывают с оператором трудовые отношения (работникам);</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являющихся общедоступными персональными данными;</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включающих в себя только фамилии, имена и отчества субъектов персональных данных;</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необходимых в целях однократного пропуска субъекта персональных данных на территорию организации или в иных аналогичных целях;</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99237D" w:rsidRPr="0099237D" w:rsidRDefault="0099237D" w:rsidP="0099237D">
      <w:pPr>
        <w:spacing w:after="0" w:line="240" w:lineRule="auto"/>
        <w:ind w:left="720" w:hanging="360"/>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lastRenderedPageBreak/>
        <w:t>•</w:t>
      </w:r>
      <w:r w:rsidRPr="0099237D">
        <w:rPr>
          <w:rFonts w:ascii="Times New Roman" w:eastAsia="Times New Roman" w:hAnsi="Times New Roman" w:cs="Times New Roman"/>
          <w:color w:val="202020"/>
          <w:sz w:val="14"/>
          <w:szCs w:val="14"/>
          <w:bdr w:val="none" w:sz="0" w:space="0" w:color="auto" w:frame="1"/>
          <w:lang w:eastAsia="ru-RU"/>
        </w:rPr>
        <w:t>         </w:t>
      </w:r>
      <w:r w:rsidRPr="0099237D">
        <w:rPr>
          <w:rFonts w:ascii="Arial" w:eastAsia="Times New Roman" w:hAnsi="Arial" w:cs="Arial"/>
          <w:color w:val="202020"/>
          <w:sz w:val="24"/>
          <w:szCs w:val="24"/>
          <w:lang w:eastAsia="ru-RU"/>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Во всех остальных случаях оператор (руководитель </w:t>
      </w:r>
      <w:r w:rsidRPr="0099237D">
        <w:rPr>
          <w:rFonts w:ascii="Arial" w:eastAsia="Times New Roman" w:hAnsi="Arial" w:cs="Arial"/>
          <w:color w:val="202020"/>
          <w:spacing w:val="-2"/>
          <w:sz w:val="24"/>
          <w:szCs w:val="24"/>
          <w:bdr w:val="none" w:sz="0" w:space="0" w:color="auto" w:frame="1"/>
          <w:lang w:eastAsia="ru-RU"/>
        </w:rPr>
        <w:t>организации, осуществляющей образовательную деятельность, </w:t>
      </w:r>
      <w:r w:rsidRPr="0099237D">
        <w:rPr>
          <w:rFonts w:ascii="Arial" w:eastAsia="Times New Roman" w:hAnsi="Arial" w:cs="Arial"/>
          <w:color w:val="202020"/>
          <w:sz w:val="24"/>
          <w:szCs w:val="24"/>
          <w:lang w:eastAsia="ru-RU"/>
        </w:rPr>
        <w:t>и (или) уполномоченные им лица) обязан направить в уполномоченный орган по защите прав субъектов персональных данных соответствующее уведомление.</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b/>
          <w:bCs/>
          <w:color w:val="202020"/>
          <w:sz w:val="24"/>
          <w:szCs w:val="24"/>
          <w:bdr w:val="none" w:sz="0" w:space="0" w:color="auto" w:frame="1"/>
          <w:lang w:eastAsia="ru-RU"/>
        </w:rPr>
        <w:t>8. Заключительные положения</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8.1. Настоящее </w:t>
      </w:r>
      <w:hyperlink r:id="rId16" w:history="1">
        <w:r w:rsidRPr="0099237D">
          <w:rPr>
            <w:rFonts w:ascii="Arial" w:eastAsia="Times New Roman" w:hAnsi="Arial" w:cs="Arial"/>
            <w:color w:val="87B634"/>
            <w:sz w:val="24"/>
            <w:szCs w:val="24"/>
            <w:u w:val="single"/>
            <w:bdr w:val="none" w:sz="0" w:space="0" w:color="auto" w:frame="1"/>
            <w:lang w:eastAsia="ru-RU"/>
          </w:rPr>
          <w:t>Положение о защите персональных данных работников</w:t>
        </w:r>
      </w:hyperlink>
      <w:r w:rsidRPr="0099237D">
        <w:rPr>
          <w:rFonts w:ascii="Arial" w:eastAsia="Times New Roman" w:hAnsi="Arial" w:cs="Arial"/>
          <w:color w:val="202020"/>
          <w:sz w:val="24"/>
          <w:szCs w:val="24"/>
          <w:lang w:eastAsia="ru-RU"/>
        </w:rPr>
        <w:t> 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w:t>
      </w:r>
    </w:p>
    <w:p w:rsidR="0099237D" w:rsidRPr="0099237D" w:rsidRDefault="0099237D" w:rsidP="0099237D">
      <w:pPr>
        <w:spacing w:after="0" w:line="240" w:lineRule="auto"/>
        <w:ind w:right="31"/>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8.3. Положение принимается на неопределенный срок. Изменения и дополнения к Положению принимаются в порядке, предусмотренном п.8.1. настоящего Положения.</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9237D" w:rsidRPr="0099237D" w:rsidRDefault="0099237D" w:rsidP="0099237D">
      <w:pPr>
        <w:spacing w:after="0" w:line="240" w:lineRule="auto"/>
        <w:jc w:val="both"/>
        <w:textAlignment w:val="top"/>
        <w:rPr>
          <w:rFonts w:ascii="Arial" w:eastAsia="Times New Roman" w:hAnsi="Arial" w:cs="Arial"/>
          <w:color w:val="202020"/>
          <w:sz w:val="24"/>
          <w:szCs w:val="24"/>
          <w:lang w:eastAsia="ru-RU"/>
        </w:rPr>
      </w:pPr>
      <w:r w:rsidRPr="0099237D">
        <w:rPr>
          <w:rFonts w:ascii="Arial" w:eastAsia="Times New Roman" w:hAnsi="Arial" w:cs="Arial"/>
          <w:color w:val="202020"/>
          <w:sz w:val="24"/>
          <w:szCs w:val="24"/>
          <w:lang w:eastAsia="ru-RU"/>
        </w:rPr>
        <w:t> </w:t>
      </w:r>
    </w:p>
    <w:p w:rsidR="0099237D" w:rsidRPr="0099237D" w:rsidRDefault="0099237D" w:rsidP="0099237D">
      <w:pPr>
        <w:shd w:val="clear" w:color="auto" w:fill="FFFFFF"/>
        <w:spacing w:after="0" w:line="240" w:lineRule="auto"/>
        <w:textAlignment w:val="top"/>
        <w:rPr>
          <w:rFonts w:ascii="Arial" w:eastAsia="Times New Roman" w:hAnsi="Arial" w:cs="Arial"/>
          <w:color w:val="202020"/>
          <w:sz w:val="24"/>
          <w:szCs w:val="24"/>
          <w:lang w:eastAsia="ru-RU"/>
        </w:rPr>
      </w:pPr>
    </w:p>
    <w:p w:rsidR="0099237D" w:rsidRPr="0099237D" w:rsidRDefault="0099237D" w:rsidP="0099237D">
      <w:pPr>
        <w:shd w:val="clear" w:color="auto" w:fill="FFFFFF"/>
        <w:spacing w:after="0" w:line="240" w:lineRule="auto"/>
        <w:textAlignment w:val="top"/>
        <w:rPr>
          <w:rFonts w:ascii="Arial" w:eastAsia="Times New Roman" w:hAnsi="Arial" w:cs="Arial"/>
          <w:color w:val="202020"/>
          <w:sz w:val="24"/>
          <w:szCs w:val="24"/>
          <w:lang w:eastAsia="ru-RU"/>
        </w:rPr>
      </w:pPr>
      <w:bookmarkStart w:id="0" w:name="_GoBack"/>
      <w:bookmarkEnd w:id="0"/>
    </w:p>
    <w:p w:rsidR="0099237D" w:rsidRPr="0099237D" w:rsidRDefault="0099237D" w:rsidP="0099237D">
      <w:pPr>
        <w:shd w:val="clear" w:color="auto" w:fill="FFFFFF"/>
        <w:spacing w:after="0" w:line="240" w:lineRule="auto"/>
        <w:textAlignment w:val="top"/>
        <w:rPr>
          <w:rFonts w:ascii="Arial" w:eastAsia="Times New Roman" w:hAnsi="Arial" w:cs="Arial"/>
          <w:color w:val="202020"/>
          <w:sz w:val="24"/>
          <w:szCs w:val="24"/>
          <w:lang w:eastAsia="ru-RU"/>
        </w:rPr>
      </w:pPr>
    </w:p>
    <w:p w:rsidR="0099237D" w:rsidRPr="0099237D" w:rsidRDefault="0099237D" w:rsidP="0099237D">
      <w:pPr>
        <w:shd w:val="clear" w:color="auto" w:fill="FFFFFF"/>
        <w:spacing w:after="0" w:line="240" w:lineRule="auto"/>
        <w:textAlignment w:val="top"/>
        <w:rPr>
          <w:rFonts w:ascii="Arial" w:eastAsia="Times New Roman" w:hAnsi="Arial" w:cs="Arial"/>
          <w:color w:val="202020"/>
          <w:sz w:val="24"/>
          <w:szCs w:val="24"/>
          <w:lang w:eastAsia="ru-RU"/>
        </w:rPr>
      </w:pPr>
    </w:p>
    <w:p w:rsidR="0099237D" w:rsidRPr="0099237D" w:rsidRDefault="0099237D" w:rsidP="0099237D">
      <w:pPr>
        <w:shd w:val="clear" w:color="auto" w:fill="FFFFFF"/>
        <w:spacing w:after="0" w:line="240" w:lineRule="auto"/>
        <w:textAlignment w:val="top"/>
        <w:rPr>
          <w:rFonts w:ascii="Arial" w:eastAsia="Times New Roman" w:hAnsi="Arial" w:cs="Arial"/>
          <w:color w:val="202020"/>
          <w:sz w:val="24"/>
          <w:szCs w:val="24"/>
          <w:lang w:eastAsia="ru-RU"/>
        </w:rPr>
      </w:pPr>
    </w:p>
    <w:p w:rsidR="00237ACB" w:rsidRDefault="00237ACB" w:rsidP="00D07B85"/>
    <w:sectPr w:rsidR="00237ACB" w:rsidSect="00870B54">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362D9"/>
    <w:multiLevelType w:val="multilevel"/>
    <w:tmpl w:val="F142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34CE2"/>
    <w:multiLevelType w:val="multilevel"/>
    <w:tmpl w:val="9DB6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A75C7"/>
    <w:multiLevelType w:val="multilevel"/>
    <w:tmpl w:val="3C3C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F60D6F"/>
    <w:multiLevelType w:val="multilevel"/>
    <w:tmpl w:val="3A9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83C59"/>
    <w:rsid w:val="00175C85"/>
    <w:rsid w:val="00197410"/>
    <w:rsid w:val="00237ACB"/>
    <w:rsid w:val="007D4602"/>
    <w:rsid w:val="00825267"/>
    <w:rsid w:val="00870B54"/>
    <w:rsid w:val="00883C59"/>
    <w:rsid w:val="00933707"/>
    <w:rsid w:val="0099237D"/>
    <w:rsid w:val="009B3786"/>
    <w:rsid w:val="00BD4763"/>
    <w:rsid w:val="00D07B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0B54"/>
    <w:rPr>
      <w:color w:val="0563C1" w:themeColor="hyperlink"/>
      <w:u w:val="single"/>
    </w:rPr>
  </w:style>
  <w:style w:type="paragraph" w:customStyle="1" w:styleId="Default">
    <w:name w:val="Default"/>
    <w:rsid w:val="00870B5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870B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0B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0818734">
      <w:bodyDiv w:val="1"/>
      <w:marLeft w:val="0"/>
      <w:marRight w:val="0"/>
      <w:marTop w:val="0"/>
      <w:marBottom w:val="0"/>
      <w:divBdr>
        <w:top w:val="none" w:sz="0" w:space="0" w:color="auto"/>
        <w:left w:val="none" w:sz="0" w:space="0" w:color="auto"/>
        <w:bottom w:val="none" w:sz="0" w:space="0" w:color="auto"/>
        <w:right w:val="none" w:sz="0" w:space="0" w:color="auto"/>
      </w:divBdr>
      <w:divsChild>
        <w:div w:id="1788231601">
          <w:marLeft w:val="0"/>
          <w:marRight w:val="0"/>
          <w:marTop w:val="0"/>
          <w:marBottom w:val="0"/>
          <w:divBdr>
            <w:top w:val="none" w:sz="0" w:space="0" w:color="auto"/>
            <w:left w:val="none" w:sz="0" w:space="0" w:color="auto"/>
            <w:bottom w:val="single" w:sz="6" w:space="0" w:color="D9D9D9"/>
            <w:right w:val="none" w:sz="0" w:space="0" w:color="auto"/>
          </w:divBdr>
          <w:divsChild>
            <w:div w:id="10571888">
              <w:marLeft w:val="0"/>
              <w:marRight w:val="0"/>
              <w:marTop w:val="0"/>
              <w:marBottom w:val="0"/>
              <w:divBdr>
                <w:top w:val="none" w:sz="0" w:space="0" w:color="auto"/>
                <w:left w:val="none" w:sz="0" w:space="0" w:color="auto"/>
                <w:bottom w:val="none" w:sz="0" w:space="0" w:color="auto"/>
                <w:right w:val="none" w:sz="0" w:space="0" w:color="auto"/>
              </w:divBdr>
              <w:divsChild>
                <w:div w:id="794443914">
                  <w:marLeft w:val="0"/>
                  <w:marRight w:val="0"/>
                  <w:marTop w:val="0"/>
                  <w:marBottom w:val="0"/>
                  <w:divBdr>
                    <w:top w:val="none" w:sz="0" w:space="0" w:color="auto"/>
                    <w:left w:val="none" w:sz="0" w:space="0" w:color="auto"/>
                    <w:bottom w:val="none" w:sz="0" w:space="0" w:color="auto"/>
                    <w:right w:val="none" w:sz="0" w:space="0" w:color="auto"/>
                  </w:divBdr>
                  <w:divsChild>
                    <w:div w:id="1518735242">
                      <w:marLeft w:val="0"/>
                      <w:marRight w:val="0"/>
                      <w:marTop w:val="0"/>
                      <w:marBottom w:val="0"/>
                      <w:divBdr>
                        <w:top w:val="none" w:sz="0" w:space="0" w:color="auto"/>
                        <w:left w:val="none" w:sz="0" w:space="0" w:color="auto"/>
                        <w:bottom w:val="none" w:sz="0" w:space="0" w:color="auto"/>
                        <w:right w:val="none" w:sz="0" w:space="0" w:color="auto"/>
                      </w:divBdr>
                      <w:divsChild>
                        <w:div w:id="2132740736">
                          <w:marLeft w:val="0"/>
                          <w:marRight w:val="0"/>
                          <w:marTop w:val="0"/>
                          <w:marBottom w:val="0"/>
                          <w:divBdr>
                            <w:top w:val="none" w:sz="0" w:space="0" w:color="auto"/>
                            <w:left w:val="none" w:sz="0" w:space="0" w:color="auto"/>
                            <w:bottom w:val="none" w:sz="0" w:space="0" w:color="auto"/>
                            <w:right w:val="none" w:sz="0" w:space="0" w:color="auto"/>
                          </w:divBdr>
                          <w:divsChild>
                            <w:div w:id="9314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44202">
              <w:marLeft w:val="0"/>
              <w:marRight w:val="0"/>
              <w:marTop w:val="0"/>
              <w:marBottom w:val="0"/>
              <w:divBdr>
                <w:top w:val="none" w:sz="0" w:space="15" w:color="auto"/>
                <w:left w:val="single" w:sz="6" w:space="0" w:color="E9E9E9"/>
                <w:bottom w:val="none" w:sz="0" w:space="15" w:color="auto"/>
                <w:right w:val="none" w:sz="0" w:space="0" w:color="auto"/>
              </w:divBdr>
              <w:divsChild>
                <w:div w:id="845025164">
                  <w:marLeft w:val="0"/>
                  <w:marRight w:val="0"/>
                  <w:marTop w:val="0"/>
                  <w:marBottom w:val="0"/>
                  <w:divBdr>
                    <w:top w:val="none" w:sz="0" w:space="0" w:color="auto"/>
                    <w:left w:val="none" w:sz="0" w:space="0" w:color="auto"/>
                    <w:bottom w:val="none" w:sz="0" w:space="0" w:color="auto"/>
                    <w:right w:val="none" w:sz="0" w:space="0" w:color="auto"/>
                  </w:divBdr>
                  <w:divsChild>
                    <w:div w:id="1423642793">
                      <w:marLeft w:val="0"/>
                      <w:marRight w:val="0"/>
                      <w:marTop w:val="0"/>
                      <w:marBottom w:val="0"/>
                      <w:divBdr>
                        <w:top w:val="none" w:sz="0" w:space="0" w:color="auto"/>
                        <w:left w:val="none" w:sz="0" w:space="0" w:color="auto"/>
                        <w:bottom w:val="none" w:sz="0" w:space="0" w:color="auto"/>
                        <w:right w:val="none" w:sz="0" w:space="0" w:color="auto"/>
                      </w:divBdr>
                      <w:divsChild>
                        <w:div w:id="1226523663">
                          <w:marLeft w:val="0"/>
                          <w:marRight w:val="0"/>
                          <w:marTop w:val="0"/>
                          <w:marBottom w:val="0"/>
                          <w:divBdr>
                            <w:top w:val="none" w:sz="0" w:space="0" w:color="auto"/>
                            <w:left w:val="none" w:sz="0" w:space="0" w:color="auto"/>
                            <w:bottom w:val="none" w:sz="0" w:space="0" w:color="auto"/>
                            <w:right w:val="none" w:sz="0" w:space="0" w:color="auto"/>
                          </w:divBdr>
                          <w:divsChild>
                            <w:div w:id="709767083">
                              <w:marLeft w:val="0"/>
                              <w:marRight w:val="0"/>
                              <w:marTop w:val="0"/>
                              <w:marBottom w:val="0"/>
                              <w:divBdr>
                                <w:top w:val="none" w:sz="0" w:space="0" w:color="auto"/>
                                <w:left w:val="none" w:sz="0" w:space="0" w:color="auto"/>
                                <w:bottom w:val="none" w:sz="0" w:space="0" w:color="auto"/>
                                <w:right w:val="none" w:sz="0" w:space="0" w:color="auto"/>
                              </w:divBdr>
                              <w:divsChild>
                                <w:div w:id="1980837479">
                                  <w:marLeft w:val="0"/>
                                  <w:marRight w:val="0"/>
                                  <w:marTop w:val="0"/>
                                  <w:marBottom w:val="0"/>
                                  <w:divBdr>
                                    <w:top w:val="none" w:sz="0" w:space="0" w:color="auto"/>
                                    <w:left w:val="none" w:sz="0" w:space="0" w:color="auto"/>
                                    <w:bottom w:val="none" w:sz="0" w:space="0" w:color="auto"/>
                                    <w:right w:val="none" w:sz="0" w:space="0" w:color="auto"/>
                                  </w:divBdr>
                                  <w:divsChild>
                                    <w:div w:id="1819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30537">
                          <w:marLeft w:val="0"/>
                          <w:marRight w:val="0"/>
                          <w:marTop w:val="0"/>
                          <w:marBottom w:val="0"/>
                          <w:divBdr>
                            <w:top w:val="none" w:sz="0" w:space="0" w:color="auto"/>
                            <w:left w:val="none" w:sz="0" w:space="0" w:color="auto"/>
                            <w:bottom w:val="none" w:sz="0" w:space="0" w:color="auto"/>
                            <w:right w:val="none" w:sz="0" w:space="0" w:color="auto"/>
                          </w:divBdr>
                          <w:divsChild>
                            <w:div w:id="322510502">
                              <w:marLeft w:val="0"/>
                              <w:marRight w:val="0"/>
                              <w:marTop w:val="0"/>
                              <w:marBottom w:val="0"/>
                              <w:divBdr>
                                <w:top w:val="none" w:sz="0" w:space="0" w:color="auto"/>
                                <w:left w:val="none" w:sz="0" w:space="0" w:color="auto"/>
                                <w:bottom w:val="none" w:sz="0" w:space="0" w:color="auto"/>
                                <w:right w:val="none" w:sz="0" w:space="0" w:color="auto"/>
                              </w:divBdr>
                              <w:divsChild>
                                <w:div w:id="52124462">
                                  <w:marLeft w:val="0"/>
                                  <w:marRight w:val="0"/>
                                  <w:marTop w:val="0"/>
                                  <w:marBottom w:val="0"/>
                                  <w:divBdr>
                                    <w:top w:val="none" w:sz="0" w:space="0" w:color="auto"/>
                                    <w:left w:val="none" w:sz="0" w:space="0" w:color="auto"/>
                                    <w:bottom w:val="none" w:sz="0" w:space="0" w:color="auto"/>
                                    <w:right w:val="none" w:sz="0" w:space="0" w:color="auto"/>
                                  </w:divBdr>
                                  <w:divsChild>
                                    <w:div w:id="49429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53476">
                          <w:marLeft w:val="0"/>
                          <w:marRight w:val="0"/>
                          <w:marTop w:val="0"/>
                          <w:marBottom w:val="0"/>
                          <w:divBdr>
                            <w:top w:val="none" w:sz="0" w:space="0" w:color="auto"/>
                            <w:left w:val="none" w:sz="0" w:space="0" w:color="auto"/>
                            <w:bottom w:val="none" w:sz="0" w:space="0" w:color="auto"/>
                            <w:right w:val="none" w:sz="0" w:space="0" w:color="auto"/>
                          </w:divBdr>
                          <w:divsChild>
                            <w:div w:id="112142708">
                              <w:marLeft w:val="0"/>
                              <w:marRight w:val="0"/>
                              <w:marTop w:val="0"/>
                              <w:marBottom w:val="0"/>
                              <w:divBdr>
                                <w:top w:val="none" w:sz="0" w:space="0" w:color="auto"/>
                                <w:left w:val="none" w:sz="0" w:space="0" w:color="auto"/>
                                <w:bottom w:val="none" w:sz="0" w:space="0" w:color="auto"/>
                                <w:right w:val="none" w:sz="0" w:space="0" w:color="auto"/>
                              </w:divBdr>
                              <w:divsChild>
                                <w:div w:id="1034572352">
                                  <w:marLeft w:val="0"/>
                                  <w:marRight w:val="0"/>
                                  <w:marTop w:val="0"/>
                                  <w:marBottom w:val="0"/>
                                  <w:divBdr>
                                    <w:top w:val="none" w:sz="0" w:space="0" w:color="auto"/>
                                    <w:left w:val="none" w:sz="0" w:space="0" w:color="auto"/>
                                    <w:bottom w:val="none" w:sz="0" w:space="0" w:color="auto"/>
                                    <w:right w:val="none" w:sz="0" w:space="0" w:color="auto"/>
                                  </w:divBdr>
                                  <w:divsChild>
                                    <w:div w:id="681933677">
                                      <w:marLeft w:val="0"/>
                                      <w:marRight w:val="0"/>
                                      <w:marTop w:val="0"/>
                                      <w:marBottom w:val="0"/>
                                      <w:divBdr>
                                        <w:top w:val="none" w:sz="0" w:space="0" w:color="auto"/>
                                        <w:left w:val="none" w:sz="0" w:space="0" w:color="auto"/>
                                        <w:bottom w:val="none" w:sz="0" w:space="0" w:color="auto"/>
                                        <w:right w:val="none" w:sz="0" w:space="0" w:color="auto"/>
                                      </w:divBdr>
                                      <w:divsChild>
                                        <w:div w:id="328556404">
                                          <w:marLeft w:val="0"/>
                                          <w:marRight w:val="0"/>
                                          <w:marTop w:val="0"/>
                                          <w:marBottom w:val="0"/>
                                          <w:divBdr>
                                            <w:top w:val="none" w:sz="0" w:space="0" w:color="auto"/>
                                            <w:left w:val="none" w:sz="0" w:space="0" w:color="auto"/>
                                            <w:bottom w:val="none" w:sz="0" w:space="0" w:color="auto"/>
                                            <w:right w:val="none" w:sz="0" w:space="0" w:color="auto"/>
                                          </w:divBdr>
                                        </w:div>
                                        <w:div w:id="277758103">
                                          <w:marLeft w:val="0"/>
                                          <w:marRight w:val="0"/>
                                          <w:marTop w:val="0"/>
                                          <w:marBottom w:val="0"/>
                                          <w:divBdr>
                                            <w:top w:val="none" w:sz="0" w:space="0" w:color="auto"/>
                                            <w:left w:val="none" w:sz="0" w:space="0" w:color="auto"/>
                                            <w:bottom w:val="none" w:sz="0" w:space="0" w:color="auto"/>
                                            <w:right w:val="none" w:sz="0" w:space="0" w:color="auto"/>
                                          </w:divBdr>
                                        </w:div>
                                        <w:div w:id="198857783">
                                          <w:marLeft w:val="0"/>
                                          <w:marRight w:val="0"/>
                                          <w:marTop w:val="0"/>
                                          <w:marBottom w:val="0"/>
                                          <w:divBdr>
                                            <w:top w:val="none" w:sz="0" w:space="0" w:color="auto"/>
                                            <w:left w:val="none" w:sz="0" w:space="0" w:color="auto"/>
                                            <w:bottom w:val="none" w:sz="0" w:space="0" w:color="auto"/>
                                            <w:right w:val="none" w:sz="0" w:space="0" w:color="auto"/>
                                          </w:divBdr>
                                        </w:div>
                                        <w:div w:id="1433015770">
                                          <w:marLeft w:val="0"/>
                                          <w:marRight w:val="0"/>
                                          <w:marTop w:val="0"/>
                                          <w:marBottom w:val="0"/>
                                          <w:divBdr>
                                            <w:top w:val="none" w:sz="0" w:space="0" w:color="auto"/>
                                            <w:left w:val="none" w:sz="0" w:space="0" w:color="auto"/>
                                            <w:bottom w:val="none" w:sz="0" w:space="0" w:color="auto"/>
                                            <w:right w:val="none" w:sz="0" w:space="0" w:color="auto"/>
                                          </w:divBdr>
                                        </w:div>
                                        <w:div w:id="1694189008">
                                          <w:marLeft w:val="0"/>
                                          <w:marRight w:val="0"/>
                                          <w:marTop w:val="0"/>
                                          <w:marBottom w:val="0"/>
                                          <w:divBdr>
                                            <w:top w:val="none" w:sz="0" w:space="0" w:color="auto"/>
                                            <w:left w:val="none" w:sz="0" w:space="0" w:color="auto"/>
                                            <w:bottom w:val="none" w:sz="0" w:space="0" w:color="auto"/>
                                            <w:right w:val="none" w:sz="0" w:space="0" w:color="auto"/>
                                          </w:divBdr>
                                        </w:div>
                                        <w:div w:id="14535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86505">
          <w:marLeft w:val="0"/>
          <w:marRight w:val="0"/>
          <w:marTop w:val="0"/>
          <w:marBottom w:val="0"/>
          <w:divBdr>
            <w:top w:val="none" w:sz="0" w:space="0" w:color="auto"/>
            <w:left w:val="none" w:sz="0" w:space="0" w:color="auto"/>
            <w:bottom w:val="none" w:sz="0" w:space="0" w:color="auto"/>
            <w:right w:val="none" w:sz="0" w:space="0" w:color="auto"/>
          </w:divBdr>
          <w:divsChild>
            <w:div w:id="370303920">
              <w:marLeft w:val="0"/>
              <w:marRight w:val="0"/>
              <w:marTop w:val="0"/>
              <w:marBottom w:val="0"/>
              <w:divBdr>
                <w:top w:val="none" w:sz="0" w:space="0" w:color="auto"/>
                <w:left w:val="none" w:sz="0" w:space="0" w:color="auto"/>
                <w:bottom w:val="none" w:sz="0" w:space="0" w:color="auto"/>
                <w:right w:val="none" w:sz="0" w:space="0" w:color="auto"/>
              </w:divBdr>
              <w:divsChild>
                <w:div w:id="308293539">
                  <w:marLeft w:val="0"/>
                  <w:marRight w:val="0"/>
                  <w:marTop w:val="0"/>
                  <w:marBottom w:val="0"/>
                  <w:divBdr>
                    <w:top w:val="none" w:sz="0" w:space="0" w:color="auto"/>
                    <w:left w:val="none" w:sz="0" w:space="0" w:color="auto"/>
                    <w:bottom w:val="none" w:sz="0" w:space="0" w:color="auto"/>
                    <w:right w:val="none" w:sz="0" w:space="0" w:color="auto"/>
                  </w:divBdr>
                  <w:divsChild>
                    <w:div w:id="477694460">
                      <w:marLeft w:val="0"/>
                      <w:marRight w:val="0"/>
                      <w:marTop w:val="0"/>
                      <w:marBottom w:val="0"/>
                      <w:divBdr>
                        <w:top w:val="none" w:sz="0" w:space="0" w:color="auto"/>
                        <w:left w:val="none" w:sz="0" w:space="0" w:color="auto"/>
                        <w:bottom w:val="none" w:sz="0" w:space="0" w:color="auto"/>
                        <w:right w:val="none" w:sz="0" w:space="0" w:color="auto"/>
                      </w:divBdr>
                      <w:divsChild>
                        <w:div w:id="547648307">
                          <w:marLeft w:val="0"/>
                          <w:marRight w:val="0"/>
                          <w:marTop w:val="0"/>
                          <w:marBottom w:val="0"/>
                          <w:divBdr>
                            <w:top w:val="none" w:sz="0" w:space="0" w:color="auto"/>
                            <w:left w:val="none" w:sz="0" w:space="0" w:color="auto"/>
                            <w:bottom w:val="none" w:sz="0" w:space="0" w:color="auto"/>
                            <w:right w:val="none" w:sz="0" w:space="0" w:color="auto"/>
                          </w:divBdr>
                          <w:divsChild>
                            <w:div w:id="853962901">
                              <w:marLeft w:val="0"/>
                              <w:marRight w:val="0"/>
                              <w:marTop w:val="0"/>
                              <w:marBottom w:val="0"/>
                              <w:divBdr>
                                <w:top w:val="none" w:sz="0" w:space="0" w:color="auto"/>
                                <w:left w:val="none" w:sz="0" w:space="0" w:color="auto"/>
                                <w:bottom w:val="none" w:sz="0" w:space="0" w:color="auto"/>
                                <w:right w:val="none" w:sz="0" w:space="0" w:color="auto"/>
                              </w:divBdr>
                              <w:divsChild>
                                <w:div w:id="1317950471">
                                  <w:marLeft w:val="0"/>
                                  <w:marRight w:val="0"/>
                                  <w:marTop w:val="0"/>
                                  <w:marBottom w:val="0"/>
                                  <w:divBdr>
                                    <w:top w:val="none" w:sz="0" w:space="0" w:color="auto"/>
                                    <w:left w:val="none" w:sz="0" w:space="0" w:color="auto"/>
                                    <w:bottom w:val="none" w:sz="0" w:space="0" w:color="auto"/>
                                    <w:right w:val="none" w:sz="0" w:space="0" w:color="auto"/>
                                  </w:divBdr>
                                  <w:divsChild>
                                    <w:div w:id="1243417923">
                                      <w:marLeft w:val="0"/>
                                      <w:marRight w:val="0"/>
                                      <w:marTop w:val="0"/>
                                      <w:marBottom w:val="0"/>
                                      <w:divBdr>
                                        <w:top w:val="none" w:sz="0" w:space="0" w:color="auto"/>
                                        <w:left w:val="none" w:sz="0" w:space="0" w:color="auto"/>
                                        <w:bottom w:val="none" w:sz="0" w:space="0" w:color="auto"/>
                                        <w:right w:val="none" w:sz="0" w:space="0" w:color="auto"/>
                                      </w:divBdr>
                                      <w:divsChild>
                                        <w:div w:id="1101220984">
                                          <w:marLeft w:val="0"/>
                                          <w:marRight w:val="0"/>
                                          <w:marTop w:val="0"/>
                                          <w:marBottom w:val="0"/>
                                          <w:divBdr>
                                            <w:top w:val="none" w:sz="0" w:space="0" w:color="auto"/>
                                            <w:left w:val="none" w:sz="0" w:space="0" w:color="auto"/>
                                            <w:bottom w:val="none" w:sz="0" w:space="0" w:color="auto"/>
                                            <w:right w:val="none" w:sz="0" w:space="0" w:color="auto"/>
                                          </w:divBdr>
                                        </w:div>
                                        <w:div w:id="82073242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nd=8A3054DF3292C5F771C17E7C8ABE9101&amp;req=doc&amp;base=RZR&amp;n=351251&amp;REFFIELD=134&amp;REFDST=100231&amp;REFDOC=356062&amp;REFBASE=RZR&amp;stat=refcode%3D16876%3Bindex%3D177&amp;date=11.12.2020" TargetMode="External"/><Relationship Id="rId13" Type="http://schemas.openxmlformats.org/officeDocument/2006/relationships/hyperlink" Target="http://login.consultant.ru/link/?rnd=8A3054DF3292C5F771C17E7C8ABE9101&amp;req=doc&amp;base=RZR&amp;n=357148&amp;dst=100011&amp;fld=134&amp;REFFIELD=134&amp;REFDST=11&amp;REFDOC=356062&amp;REFBASE=RZR&amp;stat=refcode%3D16610%3Bdstident%3D100011%3Bindex%3D200&amp;date=11.12.20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login.consultant.ru/link/?rnd=8A3054DF3292C5F771C17E7C8ABE9101&amp;req=doc&amp;base=RZR&amp;n=154843&amp;dst=100014&amp;fld=134&amp;REFFIELD=134&amp;REFDST=8&amp;REFDOC=356062&amp;REFBASE=RZR&amp;stat=refcode%3D16610%3Bdstident%3D100014%3Bindex%3D193&amp;date=11.12.2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hrana-tryda.com/node/2183" TargetMode="External"/><Relationship Id="rId1" Type="http://schemas.openxmlformats.org/officeDocument/2006/relationships/numbering" Target="numbering.xml"/><Relationship Id="rId6" Type="http://schemas.openxmlformats.org/officeDocument/2006/relationships/hyperlink" Target="https://dag-salam.tvoysadik.ru/" TargetMode="External"/><Relationship Id="rId11" Type="http://schemas.openxmlformats.org/officeDocument/2006/relationships/hyperlink" Target="http://login.consultant.ru/link/?rnd=8A3054DF3292C5F771C17E7C8ABE9101&amp;req=doc&amp;base=RZR&amp;n=368617&amp;REFFIELD=134&amp;REFDST=100300&amp;REFDOC=356062&amp;REFBASE=RZR&amp;stat=refcode%3D16610%3Bindex%3D190&amp;date=11.12.2020" TargetMode="External"/><Relationship Id="rId5" Type="http://schemas.openxmlformats.org/officeDocument/2006/relationships/image" Target="media/image1.png"/><Relationship Id="rId15" Type="http://schemas.openxmlformats.org/officeDocument/2006/relationships/hyperlink" Target="http://login.consultant.ru/link/?rnd=8A3054DF3292C5F771C17E7C8ABE9101&amp;req=doc&amp;base=RZR&amp;n=341893&amp;dst=102755&amp;fld=134&amp;REFFIELD=134&amp;REFDST=100427&amp;REFDOC=356062&amp;REFBASE=RZR&amp;stat=refcode%3D16610%3Bdstident%3D102755%3Bindex%3D495&amp;date=11.12.2020" TargetMode="External"/><Relationship Id="rId10" Type="http://schemas.openxmlformats.org/officeDocument/2006/relationships/hyperlink" Target="http://login.consultant.ru/link/?rnd=8A3054DF3292C5F771C17E7C8ABE9101&amp;req=doc&amp;base=RZR&amp;n=367301&amp;dst=100635&amp;fld=134&amp;REFFIELD=134&amp;REFDST=13&amp;REFDOC=356062&amp;REFBASE=RZR&amp;stat=refcode%3D16610%3Bdstident%3D100635%3Bindex%3D179&amp;date=11.12.2020" TargetMode="External"/><Relationship Id="rId4" Type="http://schemas.openxmlformats.org/officeDocument/2006/relationships/webSettings" Target="webSettings.xml"/><Relationship Id="rId9" Type="http://schemas.openxmlformats.org/officeDocument/2006/relationships/hyperlink" Target="http://login.consultant.ru/link/?rnd=8A3054DF3292C5F771C17E7C8ABE9101&amp;req=doc&amp;base=RZR&amp;n=351234&amp;REFFIELD=134&amp;REFDST=13&amp;REFDOC=356062&amp;REFBASE=RZR&amp;stat=refcode%3D16610%3Bindex%3D179&amp;date=11.12.2020" TargetMode="External"/><Relationship Id="rId14" Type="http://schemas.openxmlformats.org/officeDocument/2006/relationships/hyperlink" Target="http://login.consultant.ru/link/?rnd=8A3054DF3292C5F771C17E7C8ABE9101&amp;req=doc&amp;base=RZR&amp;n=137356&amp;dst=100009&amp;fld=134&amp;REFFIELD=134&amp;REFDST=100427&amp;REFDOC=356062&amp;REFBASE=RZR&amp;stat=refcode%3D16610%3Bdstident%3D100009%3Bindex%3D495&amp;date=11.12.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4485</Words>
  <Characters>25567</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SoftBox</Company>
  <LinksUpToDate>false</LinksUpToDate>
  <CharactersWithSpaces>29993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SoftBox</dc:creator>
  <cp:keywords/>
  <dc:description/>
  <cp:lastModifiedBy>SoftBox</cp:lastModifiedBy>
  <cp:revision>10</cp:revision>
  <cp:lastPrinted>2023-04-13T11:12:00Z</cp:lastPrinted>
  <dcterms:created xsi:type="dcterms:W3CDTF">2022-07-09T20:43:00Z</dcterms:created>
  <dcterms:modified xsi:type="dcterms:W3CDTF">2023-04-28T12:13:00Z</dcterms:modified>
</cp:coreProperties>
</file>