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51" w:rsidRPr="00F514E0" w:rsidRDefault="00327151" w:rsidP="00327151">
      <w:pPr>
        <w:spacing w:after="60" w:line="234" w:lineRule="atLeast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</w:pPr>
    </w:p>
    <w:p w:rsidR="003F55D6" w:rsidRDefault="003F55D6" w:rsidP="00327151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</w:pPr>
    </w:p>
    <w:p w:rsidR="00327151" w:rsidRPr="00F514E0" w:rsidRDefault="00327151" w:rsidP="00327151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</w:pPr>
      <w:r w:rsidRPr="00F514E0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>Муниципальное казенное дошкольное образовательное учреждение</w:t>
      </w:r>
    </w:p>
    <w:p w:rsidR="009F0690" w:rsidRPr="00F514E0" w:rsidRDefault="00327151" w:rsidP="00126526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</w:pPr>
      <w:r w:rsidRPr="00F514E0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F514E0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>Новосаситли</w:t>
      </w:r>
      <w:proofErr w:type="spellEnd"/>
      <w:r w:rsidRPr="00F514E0"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</w:rPr>
        <w:t xml:space="preserve"> Хасавюртовского района</w:t>
      </w:r>
    </w:p>
    <w:p w:rsidR="009F0690" w:rsidRDefault="009F0690" w:rsidP="009F0690">
      <w:pPr>
        <w:pStyle w:val="1"/>
        <w:jc w:val="center"/>
        <w:rPr>
          <w:sz w:val="28"/>
          <w:szCs w:val="28"/>
        </w:rPr>
      </w:pPr>
    </w:p>
    <w:p w:rsidR="00F514E0" w:rsidRPr="00D27B1F" w:rsidRDefault="00F514E0" w:rsidP="009F0690">
      <w:pPr>
        <w:pStyle w:val="1"/>
        <w:jc w:val="center"/>
        <w:rPr>
          <w:sz w:val="28"/>
          <w:szCs w:val="28"/>
        </w:rPr>
      </w:pPr>
    </w:p>
    <w:p w:rsidR="003F55D6" w:rsidRDefault="003F55D6" w:rsidP="009F0690">
      <w:pPr>
        <w:pStyle w:val="1"/>
        <w:jc w:val="center"/>
        <w:rPr>
          <w:color w:val="002060"/>
          <w:sz w:val="32"/>
          <w:szCs w:val="28"/>
        </w:rPr>
      </w:pPr>
      <w:r>
        <w:rPr>
          <w:color w:val="002060"/>
          <w:sz w:val="3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5pt;height:36pt" fillcolor="red" stroked="f">
            <v:fill color2="#f93"/>
            <v:shadow on="t" color="silver" opacity="52429f"/>
            <v:textpath style="font-family:&quot;Impact&quot;;v-text-kern:t" trim="t" fitpath="t" string="Мастер-класс для педагогов."/>
          </v:shape>
        </w:pict>
      </w:r>
    </w:p>
    <w:p w:rsidR="001E1ECB" w:rsidRPr="003F55D6" w:rsidRDefault="001E1ECB" w:rsidP="009F0690">
      <w:pPr>
        <w:pStyle w:val="1"/>
        <w:jc w:val="center"/>
        <w:rPr>
          <w:color w:val="002060"/>
          <w:sz w:val="40"/>
          <w:szCs w:val="28"/>
        </w:rPr>
      </w:pPr>
      <w:r w:rsidRPr="003F55D6">
        <w:rPr>
          <w:color w:val="002060"/>
          <w:sz w:val="40"/>
          <w:szCs w:val="28"/>
        </w:rPr>
        <w:t>«Нетрадиционная работа с бумагой.</w:t>
      </w:r>
    </w:p>
    <w:p w:rsidR="001E1ECB" w:rsidRPr="003F55D6" w:rsidRDefault="001E1ECB" w:rsidP="009F0690">
      <w:pPr>
        <w:pStyle w:val="1"/>
        <w:jc w:val="center"/>
        <w:rPr>
          <w:color w:val="002060"/>
          <w:sz w:val="40"/>
          <w:szCs w:val="28"/>
        </w:rPr>
      </w:pPr>
      <w:r w:rsidRPr="003F55D6">
        <w:rPr>
          <w:color w:val="002060"/>
          <w:sz w:val="40"/>
          <w:szCs w:val="28"/>
        </w:rPr>
        <w:t xml:space="preserve">Техника </w:t>
      </w:r>
      <w:proofErr w:type="spellStart"/>
      <w:r w:rsidRPr="003F55D6">
        <w:rPr>
          <w:color w:val="002060"/>
          <w:sz w:val="40"/>
          <w:szCs w:val="28"/>
        </w:rPr>
        <w:t>Пейп-арт</w:t>
      </w:r>
      <w:proofErr w:type="spellEnd"/>
      <w:r w:rsidRPr="003F55D6">
        <w:rPr>
          <w:color w:val="002060"/>
          <w:sz w:val="40"/>
          <w:szCs w:val="28"/>
        </w:rPr>
        <w:t>»</w:t>
      </w:r>
    </w:p>
    <w:p w:rsidR="0022471C" w:rsidRDefault="0022471C" w:rsidP="009F0690">
      <w:pPr>
        <w:pStyle w:val="1"/>
        <w:jc w:val="center"/>
        <w:rPr>
          <w:sz w:val="28"/>
          <w:szCs w:val="28"/>
        </w:rPr>
      </w:pPr>
    </w:p>
    <w:p w:rsidR="0022471C" w:rsidRDefault="0022471C" w:rsidP="009F0690">
      <w:pPr>
        <w:pStyle w:val="1"/>
        <w:jc w:val="center"/>
        <w:rPr>
          <w:sz w:val="28"/>
          <w:szCs w:val="28"/>
        </w:rPr>
      </w:pPr>
    </w:p>
    <w:p w:rsidR="0022471C" w:rsidRDefault="00126526" w:rsidP="009F0690">
      <w:pPr>
        <w:pStyle w:val="1"/>
        <w:jc w:val="center"/>
        <w:rPr>
          <w:sz w:val="28"/>
          <w:szCs w:val="28"/>
        </w:rPr>
      </w:pPr>
      <w:r w:rsidRPr="00126526">
        <w:rPr>
          <w:noProof/>
          <w:sz w:val="28"/>
          <w:szCs w:val="28"/>
        </w:rPr>
        <w:drawing>
          <wp:inline distT="0" distB="0" distL="0" distR="0">
            <wp:extent cx="6338080" cy="3695700"/>
            <wp:effectExtent l="19050" t="0" r="5570" b="0"/>
            <wp:docPr id="10" name="Рисунок 7" descr="C:\Users\SoftBox05\Desktop\293a7c3d-a416-467c-8983-4f52ee954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ftBox05\Desktop\293a7c3d-a416-467c-8983-4f52ee9549f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779" b="1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080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7B1F" w:rsidRPr="00F514E0" w:rsidRDefault="00D27B1F" w:rsidP="00126526">
      <w:pPr>
        <w:pStyle w:val="1"/>
        <w:rPr>
          <w:color w:val="002060"/>
          <w:sz w:val="28"/>
          <w:szCs w:val="28"/>
        </w:rPr>
      </w:pPr>
    </w:p>
    <w:p w:rsidR="001E1ECB" w:rsidRPr="003F55D6" w:rsidRDefault="001E1ECB" w:rsidP="0022471C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</w:pPr>
      <w:r w:rsidRPr="003F55D6"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  <w:t>Подготовила:</w:t>
      </w:r>
    </w:p>
    <w:p w:rsidR="00D27B1F" w:rsidRPr="003F55D6" w:rsidRDefault="001031B1" w:rsidP="00B4075B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</w:pPr>
      <w:r w:rsidRPr="003F55D6"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  <w:t>В</w:t>
      </w:r>
      <w:r w:rsidR="001E1ECB" w:rsidRPr="003F55D6"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  <w:t>оспитатель</w:t>
      </w:r>
      <w:r w:rsidRPr="003F55D6"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  <w:t xml:space="preserve">: </w:t>
      </w:r>
      <w:proofErr w:type="spellStart"/>
      <w:r w:rsidRPr="003F55D6"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  <w:t>Исматулаева</w:t>
      </w:r>
      <w:proofErr w:type="spellEnd"/>
      <w:r w:rsidRPr="003F55D6">
        <w:rPr>
          <w:rFonts w:ascii="Times New Roman" w:hAnsi="Times New Roman" w:cs="Times New Roman"/>
          <w:b/>
          <w:color w:val="002060"/>
          <w:sz w:val="36"/>
          <w:szCs w:val="28"/>
          <w:lang w:eastAsia="ru-RU"/>
        </w:rPr>
        <w:t xml:space="preserve"> Н.Х.</w:t>
      </w:r>
    </w:p>
    <w:p w:rsidR="00F514E0" w:rsidRDefault="00F514E0" w:rsidP="00B407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514E0" w:rsidRPr="00F514E0" w:rsidRDefault="00F514E0" w:rsidP="00B4075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27B1F" w:rsidRPr="00D27B1F" w:rsidRDefault="00D27B1F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75B" w:rsidRDefault="00B4075B" w:rsidP="009F0690">
      <w:pP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Мастер-класс для воспитателей 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Техника 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 как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 развития творческих способностей у дошкольников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повышение педагогического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мастерства участников мастер-класса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процессе активного общения по освоению новой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техники 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арт</w:t>
      </w:r>
      <w:proofErr w:type="spellEnd"/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познакомить с новой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технологией 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", раскрывающей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творческий потенциал детей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путем прямого и комментированного показа последовательности действий с активным участием педагогов;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интерес к новым технологиям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вызвать желание педагогов использовать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технику 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" в работе с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украсить тарелку в данной технике.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Оснащение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Методическое</w:t>
      </w:r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план-конспект занятия, презентация.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 и оборудование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4075B"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бумажные </w:t>
      </w:r>
      <w:r w:rsidR="00B407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салфетки,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07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влажные салфетки, 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тарелки, ножницы, </w:t>
      </w:r>
      <w:r w:rsidR="00B407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карандаш простой,</w:t>
      </w:r>
      <w:r w:rsidR="0072315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07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клей ПВА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Оборудование для педагога: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образец изделия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План мастер-класса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Теоретическая часть. Вводная беседа.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Практическая часть.</w:t>
      </w:r>
    </w:p>
    <w:p w:rsidR="001E1ECB" w:rsidRDefault="001E1EC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Заключительная часть. Подведение итогов.</w:t>
      </w:r>
    </w:p>
    <w:p w:rsidR="00B4075B" w:rsidRDefault="00B4075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4075B" w:rsidRDefault="00B4075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4075B" w:rsidRDefault="00B4075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4075B" w:rsidRDefault="00B4075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4075B" w:rsidRDefault="00B4075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514E0" w:rsidRDefault="00F514E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4075B" w:rsidRPr="00D27B1F" w:rsidRDefault="00B4075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ECB" w:rsidRPr="00B4075B" w:rsidRDefault="001E1ECB" w:rsidP="009F069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075B">
        <w:rPr>
          <w:rFonts w:ascii="Times New Roman" w:hAnsi="Times New Roman" w:cs="Times New Roman"/>
          <w:b/>
          <w:sz w:val="28"/>
          <w:szCs w:val="28"/>
          <w:lang w:eastAsia="ru-RU"/>
        </w:rPr>
        <w:t>Ход мастер-класса</w:t>
      </w:r>
    </w:p>
    <w:p w:rsidR="001E1ECB" w:rsidRPr="00B4075B" w:rsidRDefault="001E1ECB" w:rsidP="009F069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07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Организационный момент.</w:t>
      </w:r>
    </w:p>
    <w:p w:rsidR="0022471C" w:rsidRPr="0022471C" w:rsidRDefault="0022471C" w:rsidP="00B407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71C">
        <w:rPr>
          <w:color w:val="000000"/>
          <w:sz w:val="28"/>
          <w:szCs w:val="28"/>
        </w:rPr>
        <w:t>Здравствуйте, уважаемые члены жюри, уважаемые коллеги.</w:t>
      </w:r>
    </w:p>
    <w:p w:rsidR="0022471C" w:rsidRPr="0022471C" w:rsidRDefault="0022471C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зовут </w:t>
      </w:r>
      <w:proofErr w:type="spellStart"/>
      <w:r w:rsidR="00B4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Исматулаева</w:t>
      </w:r>
      <w:proofErr w:type="spellEnd"/>
      <w:r w:rsidR="00B4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Нуцалай</w:t>
      </w:r>
      <w:proofErr w:type="spellEnd"/>
      <w:r w:rsidR="00B4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Хумайдо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71C" w:rsidRPr="0022471C" w:rsidRDefault="0022471C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работаю воспитателем в МКДОУ детский сад «Салам»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2471C" w:rsidRPr="0022471C" w:rsidRDefault="0022471C" w:rsidP="002247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71C">
        <w:rPr>
          <w:color w:val="181818"/>
          <w:sz w:val="28"/>
          <w:szCs w:val="28"/>
        </w:rPr>
        <w:t xml:space="preserve">Я приветствую вас в </w:t>
      </w:r>
      <w:r w:rsidR="00B4075B">
        <w:rPr>
          <w:color w:val="181818"/>
          <w:sz w:val="28"/>
          <w:szCs w:val="28"/>
        </w:rPr>
        <w:t xml:space="preserve">своей </w:t>
      </w:r>
      <w:r w:rsidRPr="0022471C">
        <w:rPr>
          <w:color w:val="181818"/>
          <w:sz w:val="28"/>
          <w:szCs w:val="28"/>
        </w:rPr>
        <w:t>творческой мастерской</w:t>
      </w:r>
      <w:r w:rsidR="00B4075B">
        <w:rPr>
          <w:color w:val="181818"/>
          <w:sz w:val="28"/>
          <w:szCs w:val="28"/>
        </w:rPr>
        <w:t>.</w:t>
      </w:r>
      <w:r w:rsidRPr="0022471C">
        <w:rPr>
          <w:color w:val="181818"/>
          <w:sz w:val="28"/>
          <w:szCs w:val="28"/>
        </w:rPr>
        <w:t xml:space="preserve"> </w:t>
      </w:r>
      <w:r w:rsidRPr="0022471C">
        <w:rPr>
          <w:color w:val="181818"/>
          <w:sz w:val="28"/>
          <w:szCs w:val="28"/>
        </w:rPr>
        <w:br/>
      </w:r>
    </w:p>
    <w:p w:rsidR="0022471C" w:rsidRPr="0022471C" w:rsidRDefault="0022471C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7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Прежде, чем   открыть дверь в мастерскую</w:t>
      </w:r>
      <w:proofErr w:type="gramStart"/>
      <w:r w:rsidRPr="002247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2247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хочу предложить вам немного поразмышлять.</w:t>
      </w:r>
    </w:p>
    <w:p w:rsidR="0022471C" w:rsidRPr="0022471C" w:rsidRDefault="0022471C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7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Как вы считаете, можно ли развить творческие способности у ребёнка или это врождённый дар, и лишь некоторым повезло с ним родиться?</w:t>
      </w:r>
    </w:p>
    <w:p w:rsidR="0022471C" w:rsidRDefault="00B4075B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правы.  М</w:t>
      </w:r>
      <w:r w:rsidR="0022471C" w:rsidRPr="002247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ногочисленные исследования учёных привели к выводу, что все дети без исключения имеют творческие способности, только у одних они сохраняются в течение жизни, а у других с возрастом исчезают. </w:t>
      </w:r>
    </w:p>
    <w:p w:rsidR="0022471C" w:rsidRDefault="0022471C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2247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Как вы думаете почему?</w:t>
      </w:r>
    </w:p>
    <w:p w:rsidR="0022471C" w:rsidRPr="0022471C" w:rsidRDefault="0022471C" w:rsidP="002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71C">
        <w:rPr>
          <w:rStyle w:val="c17"/>
          <w:color w:val="181818"/>
          <w:sz w:val="28"/>
          <w:szCs w:val="28"/>
        </w:rPr>
        <w:t xml:space="preserve">Мнений </w:t>
      </w:r>
      <w:proofErr w:type="gramStart"/>
      <w:r w:rsidRPr="0022471C">
        <w:rPr>
          <w:rStyle w:val="c17"/>
          <w:color w:val="181818"/>
          <w:sz w:val="28"/>
          <w:szCs w:val="28"/>
        </w:rPr>
        <w:t>очень много</w:t>
      </w:r>
      <w:proofErr w:type="gramEnd"/>
      <w:r w:rsidRPr="0022471C">
        <w:rPr>
          <w:rStyle w:val="c17"/>
          <w:color w:val="181818"/>
          <w:sz w:val="28"/>
          <w:szCs w:val="28"/>
        </w:rPr>
        <w:t>! Замечательно! Вы подтвердили </w:t>
      </w:r>
      <w:r w:rsidRPr="0022471C">
        <w:rPr>
          <w:rStyle w:val="c15"/>
          <w:bCs/>
          <w:color w:val="181818"/>
          <w:sz w:val="28"/>
          <w:szCs w:val="28"/>
        </w:rPr>
        <w:t>значимость</w:t>
      </w:r>
      <w:r w:rsidRPr="0022471C">
        <w:rPr>
          <w:rStyle w:val="c15"/>
          <w:b/>
          <w:bCs/>
          <w:color w:val="181818"/>
          <w:sz w:val="28"/>
          <w:szCs w:val="28"/>
        </w:rPr>
        <w:t xml:space="preserve"> 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нетрадиционной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техникой работы </w:t>
      </w:r>
      <w:r w:rsidRPr="0022471C">
        <w:rPr>
          <w:rStyle w:val="c15"/>
          <w:b/>
          <w:bCs/>
          <w:color w:val="181818"/>
          <w:sz w:val="28"/>
          <w:szCs w:val="28"/>
        </w:rPr>
        <w:t xml:space="preserve"> </w:t>
      </w:r>
      <w:r w:rsidRPr="0022471C">
        <w:rPr>
          <w:rStyle w:val="c15"/>
          <w:bCs/>
          <w:color w:val="181818"/>
          <w:sz w:val="28"/>
          <w:szCs w:val="28"/>
        </w:rPr>
        <w:t>в развитии детей</w:t>
      </w:r>
      <w:r w:rsidRPr="0022471C">
        <w:rPr>
          <w:rStyle w:val="c17"/>
          <w:color w:val="181818"/>
          <w:sz w:val="28"/>
          <w:szCs w:val="28"/>
        </w:rPr>
        <w:t>.</w:t>
      </w:r>
    </w:p>
    <w:p w:rsidR="001E1ECB" w:rsidRPr="00B4075B" w:rsidRDefault="001E1ECB" w:rsidP="009F069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1ECB" w:rsidRPr="00B4075B" w:rsidRDefault="001E1ECB" w:rsidP="009F0690">
      <w:p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07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2. Теоретическая часть. Вводная беседа.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Немного истории. Несмотря на обилие разнообразных современных материалов, бумага, пришедшая из глубины веков, является самым доступным материалом.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Существует огромное количество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рукоделия с использованием бумаги, одной из которых и является 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Сегодня мы познакомимся с нетрадиционной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техникой работы 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арт</w:t>
      </w:r>
      <w:proofErr w:type="spellEnd"/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(в переводе с английского означает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«Бумажное искусство»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 Первоначально эта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техника называлась «Салфеточная пластика»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это уникальная авторская и очень молодая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декорирования из бумажных салфеток, успевшая завоевать популярность у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мастериц во всём мире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Автор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техники 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Татьяна Сорокина, художник, дизайнер и руководитель студии литературного и изобразительного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творчества «Акварель»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Николаев, Украина.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Придуманная ею в 2006 году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«Салфеточная пластика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олучила известность на Международном фестивале детского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Представленные работы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её учеников завоевали почётное первое место и Гран-при конкурса. В 2014 году была издана первая книга-пособие по изучению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уже изменённым названием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31B1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же такое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37F0" w:rsidRPr="00D27B1F" w:rsidRDefault="001031B1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Это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декорирования бумажными салфетками, а точнее выполнение рисунка нитью из салфеток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BD37F0"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BD37F0"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помощью этой </w:t>
      </w:r>
      <w:r w:rsidR="00BD37F0"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="00BD37F0"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можно декорировать бутылки, шкатулки, упаковку для подарка, горшки для цветов, настенные тарелки или выполнять картины на картоне.</w:t>
      </w:r>
    </w:p>
    <w:p w:rsidR="00BD37F0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хорошо сочетается с мозаикой, декоративными камнями, лепниной из пластики или соленого теста.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Техника 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имитирует вышивку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гобелен, чеканку, кружево….</w:t>
      </w: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6526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648450" cy="3876675"/>
            <wp:effectExtent l="19050" t="0" r="0" b="0"/>
            <wp:docPr id="9" name="Рисунок 7" descr="C:\Users\SoftBox05\Desktop\293a7c3d-a416-467c-8983-4f52ee954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ftBox05\Desktop\293a7c3d-a416-467c-8983-4f52ee9549f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779" b="1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E0" w:rsidRDefault="00F514E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14E0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562725" cy="3886200"/>
            <wp:effectExtent l="19050" t="0" r="9525" b="0"/>
            <wp:docPr id="11" name="Рисунок 2" descr="C:\Users\SoftBox05\Desktop\ba2e98a6-4c2e-4c65-8124-c7e561cbab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05\Desktop\ba2e98a6-4c2e-4c65-8124-c7e561cbab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6526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661150" cy="6559241"/>
            <wp:effectExtent l="19050" t="0" r="6350" b="0"/>
            <wp:docPr id="6" name="Рисунок 1" descr="C:\Users\SoftBox05\Desktop\add6a7b6-7e36-4246-a0e6-f455490cf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add6a7b6-7e36-4246-a0e6-f455490cf77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428" t="10718" r="12857" b="1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655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6526" w:rsidRDefault="00126526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514E0" w:rsidRDefault="00F514E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514E0" w:rsidRPr="00D27B1F" w:rsidRDefault="00F514E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D37F0" w:rsidRPr="00D27B1F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арт</w:t>
      </w:r>
      <w:proofErr w:type="spellEnd"/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можно успешно использовать в работе с детьми, начиная со старшего возраста,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развивая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их и вовлекая в мир бумаги. 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Начиная с простых работ (солнышко, домик, цветок, мы постепенно можем получить от детей шедевры, достойные восхищения.</w:t>
      </w:r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процессе занятий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техникой 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арт</w:t>
      </w:r>
      <w:proofErr w:type="spellEnd"/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рука малыша превращается в умелую руку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умеющего не только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творить чудеса из бумаги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и готового к обучению в школе.</w:t>
      </w:r>
    </w:p>
    <w:p w:rsidR="00BD37F0" w:rsidRPr="00D27B1F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Работа с обычными столовыми салфетками просто завораживает детей. Это очень доступный материал, лёгкий в работе. Это занятие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координацию движений пальцев, формирует терпение и усидчивость, учит ориентироваться на плоскости.</w:t>
      </w:r>
    </w:p>
    <w:p w:rsidR="00BD37F0" w:rsidRPr="00D27B1F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работ в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технике 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позволяет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37F0" w:rsidRPr="00D27B1F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творческую активность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37F0" w:rsidRPr="00D27B1F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мелкую моторику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D37F0" w:rsidRPr="00D27B1F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Преодолевать неуверенность и страх перед незнакомым делом;</w:t>
      </w:r>
    </w:p>
    <w:p w:rsidR="001031B1" w:rsidRPr="0022471C" w:rsidRDefault="00BD37F0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7B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бережное отношение к предметам и игрушкам, </w:t>
      </w: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результатам труда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своего и взрослых;</w:t>
      </w:r>
      <w:bookmarkStart w:id="0" w:name="_GoBack"/>
      <w:bookmarkEnd w:id="0"/>
    </w:p>
    <w:p w:rsidR="001E1ECB" w:rsidRPr="00B4075B" w:rsidRDefault="001E1ECB" w:rsidP="009F069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07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 Практическая часть.</w:t>
      </w:r>
    </w:p>
    <w:p w:rsidR="00F514E0" w:rsidRPr="003F55D6" w:rsidRDefault="001E1ECB" w:rsidP="009F0690">
      <w:p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мы будем украшать тарелку в технике «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Пейп-Арт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 Для этого нам понадобятся следующие материалы и </w:t>
      </w: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инструменты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бумаж</w:t>
      </w:r>
      <w:r w:rsidR="0022471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ные тарелки (салфетки, ножницы</w:t>
      </w:r>
      <w:r w:rsidR="003F55D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клей ПВА</w:t>
      </w:r>
      <w:r w:rsidR="00F514E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r w:rsidR="003F55D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Скручиваем салфетки в жгутик;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Выкладываем из жгутиков узор на тарелке;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Добавляем для фактуры бусины или крупы (можно бисер или 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полубусины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Цветные салфетки краской не окрашивают, а оставляют естественные цвета, если рисунок </w:t>
      </w:r>
      <w:proofErr w:type="gram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выполняется из салфеток белого цвета их окрашивают</w:t>
      </w:r>
      <w:proofErr w:type="gram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желаемый цвет.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Тарелка готова!</w:t>
      </w:r>
    </w:p>
    <w:p w:rsidR="001E1ECB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Заключительная часть</w:t>
      </w:r>
    </w:p>
    <w:p w:rsidR="00BD37F0" w:rsidRPr="00D27B1F" w:rsidRDefault="001E1ECB" w:rsidP="009F069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очень эффектная, но в тоже время простая техника, не требующая специальных инструментов, приспособлений и </w:t>
      </w:r>
      <w:r w:rsidRPr="00D27B1F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материалов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салфетки, ножницы, баночка с водой, клей ПВА и можно творить.</w:t>
      </w:r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 xml:space="preserve">Занятия по </w:t>
      </w:r>
      <w:proofErr w:type="spellStart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пейп-арту</w:t>
      </w:r>
      <w:proofErr w:type="spellEnd"/>
      <w:r w:rsidRPr="00D27B1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актуальны для детей, так как эта тонкая работа очень хорошо развивает мелкую моторику рук, координацию движений, помогает воспитанию усидчивости и аккуратнос</w:t>
      </w:r>
      <w:r w:rsidR="003F55D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ть.</w:t>
      </w:r>
    </w:p>
    <w:p w:rsidR="00BD37F0" w:rsidRPr="00D27B1F" w:rsidRDefault="00BD37F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Pr="00D27B1F" w:rsidRDefault="009F069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Pr="00D27B1F" w:rsidRDefault="009F069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Pr="00D27B1F" w:rsidRDefault="009F069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Pr="00D27B1F" w:rsidRDefault="009F069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Pr="00D27B1F" w:rsidRDefault="009F069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Pr="00D27B1F" w:rsidRDefault="009F0690" w:rsidP="009F0690">
      <w:pP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F0690" w:rsidRDefault="009F0690" w:rsidP="009F0690">
      <w:pPr>
        <w:rPr>
          <w:rFonts w:ascii="Arial" w:hAnsi="Arial" w:cs="Arial"/>
          <w:color w:val="333333"/>
          <w:kern w:val="36"/>
          <w:sz w:val="48"/>
          <w:szCs w:val="48"/>
          <w:lang w:eastAsia="ru-RU"/>
        </w:rPr>
      </w:pPr>
    </w:p>
    <w:sectPr w:rsidR="009F0690" w:rsidSect="003F55D6">
      <w:pgSz w:w="11906" w:h="16838"/>
      <w:pgMar w:top="426" w:right="849" w:bottom="284" w:left="993" w:header="708" w:footer="708" w:gutter="0"/>
      <w:pgBorders w:display="firstPage" w:offsetFrom="page">
        <w:top w:val="weavingBraid" w:sz="15" w:space="24" w:color="C0504D" w:themeColor="accent2"/>
        <w:left w:val="weavingBraid" w:sz="15" w:space="24" w:color="C0504D" w:themeColor="accent2"/>
        <w:bottom w:val="weavingBraid" w:sz="15" w:space="24" w:color="C0504D" w:themeColor="accent2"/>
        <w:right w:val="weavingBraid" w:sz="15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1E58"/>
    <w:multiLevelType w:val="multilevel"/>
    <w:tmpl w:val="8486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E35E5"/>
    <w:multiLevelType w:val="multilevel"/>
    <w:tmpl w:val="9D5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D2CED"/>
    <w:multiLevelType w:val="multilevel"/>
    <w:tmpl w:val="8E02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903"/>
    <w:rsid w:val="00010BE4"/>
    <w:rsid w:val="000A7929"/>
    <w:rsid w:val="001031B1"/>
    <w:rsid w:val="00113E0B"/>
    <w:rsid w:val="00126526"/>
    <w:rsid w:val="001E1ECB"/>
    <w:rsid w:val="0022471C"/>
    <w:rsid w:val="00262696"/>
    <w:rsid w:val="00327151"/>
    <w:rsid w:val="00334BA3"/>
    <w:rsid w:val="00392903"/>
    <w:rsid w:val="003F55D6"/>
    <w:rsid w:val="0044519B"/>
    <w:rsid w:val="005F33E0"/>
    <w:rsid w:val="006260B7"/>
    <w:rsid w:val="00667EBB"/>
    <w:rsid w:val="00723153"/>
    <w:rsid w:val="007512CD"/>
    <w:rsid w:val="00887CD3"/>
    <w:rsid w:val="009F0690"/>
    <w:rsid w:val="00A50738"/>
    <w:rsid w:val="00AD3E78"/>
    <w:rsid w:val="00AF6F02"/>
    <w:rsid w:val="00B4075B"/>
    <w:rsid w:val="00BD37F0"/>
    <w:rsid w:val="00D27B1F"/>
    <w:rsid w:val="00D30D21"/>
    <w:rsid w:val="00D874A9"/>
    <w:rsid w:val="00E01120"/>
    <w:rsid w:val="00E92477"/>
    <w:rsid w:val="00EA096D"/>
    <w:rsid w:val="00F01A68"/>
    <w:rsid w:val="00F5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21"/>
  </w:style>
  <w:style w:type="paragraph" w:styleId="1">
    <w:name w:val="heading 1"/>
    <w:basedOn w:val="a"/>
    <w:link w:val="10"/>
    <w:uiPriority w:val="9"/>
    <w:qFormat/>
    <w:rsid w:val="001E1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7929"/>
  </w:style>
  <w:style w:type="character" w:customStyle="1" w:styleId="c4">
    <w:name w:val="c4"/>
    <w:basedOn w:val="a0"/>
    <w:rsid w:val="000A7929"/>
  </w:style>
  <w:style w:type="character" w:customStyle="1" w:styleId="c20">
    <w:name w:val="c20"/>
    <w:basedOn w:val="a0"/>
    <w:rsid w:val="000A7929"/>
  </w:style>
  <w:style w:type="paragraph" w:customStyle="1" w:styleId="c13">
    <w:name w:val="c13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7929"/>
  </w:style>
  <w:style w:type="character" w:customStyle="1" w:styleId="c17">
    <w:name w:val="c17"/>
    <w:basedOn w:val="a0"/>
    <w:rsid w:val="000A7929"/>
  </w:style>
  <w:style w:type="character" w:customStyle="1" w:styleId="c27">
    <w:name w:val="c27"/>
    <w:basedOn w:val="a0"/>
    <w:rsid w:val="000A7929"/>
  </w:style>
  <w:style w:type="character" w:customStyle="1" w:styleId="c23">
    <w:name w:val="c23"/>
    <w:basedOn w:val="a0"/>
    <w:rsid w:val="000A7929"/>
  </w:style>
  <w:style w:type="character" w:customStyle="1" w:styleId="c5">
    <w:name w:val="c5"/>
    <w:basedOn w:val="a0"/>
    <w:rsid w:val="000A7929"/>
  </w:style>
  <w:style w:type="paragraph" w:customStyle="1" w:styleId="c6">
    <w:name w:val="c6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929"/>
  </w:style>
  <w:style w:type="character" w:customStyle="1" w:styleId="c10">
    <w:name w:val="c10"/>
    <w:basedOn w:val="a0"/>
    <w:rsid w:val="000A7929"/>
  </w:style>
  <w:style w:type="character" w:customStyle="1" w:styleId="c12">
    <w:name w:val="c12"/>
    <w:basedOn w:val="a0"/>
    <w:rsid w:val="001E1ECB"/>
  </w:style>
  <w:style w:type="paragraph" w:customStyle="1" w:styleId="c9">
    <w:name w:val="c9"/>
    <w:basedOn w:val="a"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E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E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2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24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5">
    <w:name w:val="c15"/>
    <w:basedOn w:val="a0"/>
    <w:rsid w:val="0022471C"/>
  </w:style>
  <w:style w:type="character" w:customStyle="1" w:styleId="c31">
    <w:name w:val="c31"/>
    <w:basedOn w:val="a0"/>
    <w:rsid w:val="0022471C"/>
  </w:style>
  <w:style w:type="character" w:customStyle="1" w:styleId="c19">
    <w:name w:val="c19"/>
    <w:basedOn w:val="a0"/>
    <w:rsid w:val="00224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4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7929"/>
  </w:style>
  <w:style w:type="character" w:customStyle="1" w:styleId="c4">
    <w:name w:val="c4"/>
    <w:basedOn w:val="a0"/>
    <w:rsid w:val="000A7929"/>
  </w:style>
  <w:style w:type="character" w:customStyle="1" w:styleId="c20">
    <w:name w:val="c20"/>
    <w:basedOn w:val="a0"/>
    <w:rsid w:val="000A7929"/>
  </w:style>
  <w:style w:type="paragraph" w:customStyle="1" w:styleId="c13">
    <w:name w:val="c13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7929"/>
  </w:style>
  <w:style w:type="character" w:customStyle="1" w:styleId="c17">
    <w:name w:val="c17"/>
    <w:basedOn w:val="a0"/>
    <w:rsid w:val="000A7929"/>
  </w:style>
  <w:style w:type="character" w:customStyle="1" w:styleId="c27">
    <w:name w:val="c27"/>
    <w:basedOn w:val="a0"/>
    <w:rsid w:val="000A7929"/>
  </w:style>
  <w:style w:type="character" w:customStyle="1" w:styleId="c23">
    <w:name w:val="c23"/>
    <w:basedOn w:val="a0"/>
    <w:rsid w:val="000A7929"/>
  </w:style>
  <w:style w:type="character" w:customStyle="1" w:styleId="c5">
    <w:name w:val="c5"/>
    <w:basedOn w:val="a0"/>
    <w:rsid w:val="000A7929"/>
  </w:style>
  <w:style w:type="paragraph" w:customStyle="1" w:styleId="c6">
    <w:name w:val="c6"/>
    <w:basedOn w:val="a"/>
    <w:rsid w:val="000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929"/>
  </w:style>
  <w:style w:type="character" w:customStyle="1" w:styleId="c10">
    <w:name w:val="c10"/>
    <w:basedOn w:val="a0"/>
    <w:rsid w:val="000A7929"/>
  </w:style>
  <w:style w:type="character" w:customStyle="1" w:styleId="c12">
    <w:name w:val="c12"/>
    <w:basedOn w:val="a0"/>
    <w:rsid w:val="001E1ECB"/>
  </w:style>
  <w:style w:type="paragraph" w:customStyle="1" w:styleId="c9">
    <w:name w:val="c9"/>
    <w:basedOn w:val="a"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E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E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2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247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4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SoftBox05</cp:lastModifiedBy>
  <cp:revision>23</cp:revision>
  <cp:lastPrinted>2023-03-13T19:16:00Z</cp:lastPrinted>
  <dcterms:created xsi:type="dcterms:W3CDTF">2023-02-26T14:38:00Z</dcterms:created>
  <dcterms:modified xsi:type="dcterms:W3CDTF">2023-03-13T19:25:00Z</dcterms:modified>
</cp:coreProperties>
</file>