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A8" w:rsidRDefault="008B29A8" w:rsidP="00BA2011">
      <w:pPr>
        <w:spacing w:after="180" w:line="240" w:lineRule="auto"/>
        <w:ind w:left="-851" w:firstLine="851"/>
        <w:textAlignment w:val="baseline"/>
        <w:outlineLvl w:val="0"/>
        <w:rPr>
          <w:rFonts w:ascii="inherit" w:eastAsia="Times New Roman" w:hAnsi="inherit" w:cs="Times New Roman"/>
          <w:b/>
          <w:caps/>
          <w:color w:val="FF0000"/>
          <w:kern w:val="36"/>
          <w:sz w:val="26"/>
          <w:szCs w:val="36"/>
          <w:lang w:eastAsia="ru-RU"/>
        </w:rPr>
      </w:pPr>
      <w:r w:rsidRPr="009F079E">
        <w:rPr>
          <w:rFonts w:ascii="inherit" w:eastAsia="Times New Roman" w:hAnsi="inherit" w:cs="Times New Roman"/>
          <w:b/>
          <w:caps/>
          <w:kern w:val="36"/>
          <w:sz w:val="26"/>
          <w:szCs w:val="28"/>
          <w:lang w:eastAsia="ru-RU"/>
        </w:rPr>
        <w:t xml:space="preserve">                                    </w:t>
      </w:r>
      <w:r w:rsidRPr="009F079E">
        <w:rPr>
          <w:rFonts w:ascii="inherit" w:eastAsia="Times New Roman" w:hAnsi="inherit" w:cs="Times New Roman"/>
          <w:b/>
          <w:caps/>
          <w:color w:val="FF0000"/>
          <w:kern w:val="36"/>
          <w:sz w:val="26"/>
          <w:szCs w:val="36"/>
          <w:lang w:eastAsia="ru-RU"/>
        </w:rPr>
        <w:t>МКДОУ</w:t>
      </w:r>
      <w:r w:rsidR="009F079E" w:rsidRPr="009F079E">
        <w:rPr>
          <w:rFonts w:ascii="inherit" w:eastAsia="Times New Roman" w:hAnsi="inherit" w:cs="Times New Roman"/>
          <w:b/>
          <w:caps/>
          <w:color w:val="FF0000"/>
          <w:kern w:val="36"/>
          <w:sz w:val="26"/>
          <w:szCs w:val="36"/>
          <w:lang w:eastAsia="ru-RU"/>
        </w:rPr>
        <w:t xml:space="preserve"> детский сад</w:t>
      </w:r>
      <w:r w:rsidRPr="009F079E">
        <w:rPr>
          <w:rFonts w:ascii="inherit" w:eastAsia="Times New Roman" w:hAnsi="inherit" w:cs="Times New Roman" w:hint="eastAsia"/>
          <w:b/>
          <w:caps/>
          <w:color w:val="FF0000"/>
          <w:kern w:val="36"/>
          <w:sz w:val="26"/>
          <w:szCs w:val="36"/>
          <w:lang w:eastAsia="ru-RU"/>
        </w:rPr>
        <w:t xml:space="preserve">  «</w:t>
      </w:r>
      <w:r w:rsidR="009F079E" w:rsidRPr="009F079E">
        <w:rPr>
          <w:rFonts w:ascii="inherit" w:eastAsia="Times New Roman" w:hAnsi="inherit" w:cs="Times New Roman"/>
          <w:b/>
          <w:caps/>
          <w:color w:val="FF0000"/>
          <w:kern w:val="36"/>
          <w:sz w:val="26"/>
          <w:szCs w:val="36"/>
          <w:lang w:eastAsia="ru-RU"/>
        </w:rPr>
        <w:t xml:space="preserve"> </w:t>
      </w:r>
      <w:r w:rsidRPr="009F079E">
        <w:rPr>
          <w:rFonts w:ascii="inherit" w:eastAsia="Times New Roman" w:hAnsi="inherit" w:cs="Times New Roman"/>
          <w:b/>
          <w:caps/>
          <w:color w:val="FF0000"/>
          <w:kern w:val="36"/>
          <w:sz w:val="26"/>
          <w:szCs w:val="36"/>
          <w:lang w:eastAsia="ru-RU"/>
        </w:rPr>
        <w:t>Салам</w:t>
      </w:r>
      <w:r w:rsidRPr="009F079E">
        <w:rPr>
          <w:rFonts w:ascii="inherit" w:eastAsia="Times New Roman" w:hAnsi="inherit" w:cs="Times New Roman" w:hint="eastAsia"/>
          <w:b/>
          <w:caps/>
          <w:color w:val="FF0000"/>
          <w:kern w:val="36"/>
          <w:sz w:val="26"/>
          <w:szCs w:val="36"/>
          <w:lang w:eastAsia="ru-RU"/>
        </w:rPr>
        <w:t>»</w:t>
      </w:r>
    </w:p>
    <w:p w:rsidR="009F079E" w:rsidRPr="009F079E" w:rsidRDefault="009F079E" w:rsidP="00BA2011">
      <w:pPr>
        <w:spacing w:after="180" w:line="240" w:lineRule="auto"/>
        <w:ind w:left="-851" w:firstLine="851"/>
        <w:textAlignment w:val="baseline"/>
        <w:outlineLvl w:val="0"/>
        <w:rPr>
          <w:rFonts w:ascii="inherit" w:eastAsia="Times New Roman" w:hAnsi="inherit" w:cs="Times New Roman"/>
          <w:b/>
          <w:caps/>
          <w:color w:val="FF0000"/>
          <w:kern w:val="36"/>
          <w:sz w:val="34"/>
          <w:szCs w:val="36"/>
          <w:lang w:eastAsia="ru-RU"/>
        </w:rPr>
      </w:pPr>
    </w:p>
    <w:p w:rsidR="008B29A8" w:rsidRPr="008B29A8" w:rsidRDefault="000E208F" w:rsidP="009F079E">
      <w:pPr>
        <w:spacing w:after="180" w:line="240" w:lineRule="auto"/>
        <w:ind w:left="-851" w:firstLine="851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44"/>
          <w:szCs w:val="44"/>
          <w:lang w:eastAsia="ru-RU"/>
        </w:rPr>
      </w:pPr>
      <w:r w:rsidRPr="000E208F">
        <w:rPr>
          <w:rFonts w:ascii="inherit" w:eastAsia="Times New Roman" w:hAnsi="inherit" w:cs="Times New Roman"/>
          <w:caps/>
          <w:kern w:val="36"/>
          <w:sz w:val="44"/>
          <w:szCs w:val="44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0.85pt;height:63.8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СТЕР -КЛАСС"/>
          </v:shape>
        </w:pict>
      </w:r>
    </w:p>
    <w:p w:rsidR="008B29A8" w:rsidRDefault="008B29A8" w:rsidP="008B29A8">
      <w:pPr>
        <w:spacing w:after="180" w:line="240" w:lineRule="auto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</w:p>
    <w:p w:rsidR="00E80432" w:rsidRDefault="000E208F" w:rsidP="009F079E">
      <w:pPr>
        <w:spacing w:after="180" w:line="240" w:lineRule="auto"/>
        <w:ind w:left="-851" w:firstLine="851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  <w:r w:rsidRPr="000E208F"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282.05pt;height:26pt" fillcolor="#fabf8f [1945]" strokecolor="#009" strokeweight="1pt">
            <v:shadow on="t" color="#009" offset="7pt,-7pt"/>
            <v:textpath style="font-family:&quot;Impact&quot;;v-text-spacing:52429f;v-text-kern:t" trim="t" fitpath="t" xscale="f" string="НЕТРАДИЦИОННЫЕ ТЕХНИКИ    РИСОВАНИЯ."/>
          </v:shape>
        </w:pict>
      </w:r>
    </w:p>
    <w:p w:rsidR="00E80432" w:rsidRDefault="00E80432" w:rsidP="00E80432">
      <w:pPr>
        <w:spacing w:after="180" w:line="240" w:lineRule="auto"/>
        <w:ind w:left="-851" w:firstLine="851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</w:p>
    <w:p w:rsidR="008B29A8" w:rsidRDefault="000E208F" w:rsidP="009F079E">
      <w:pPr>
        <w:tabs>
          <w:tab w:val="left" w:pos="3090"/>
        </w:tabs>
        <w:spacing w:after="18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  <w:r w:rsidRPr="000E208F"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285.05pt;height:40.8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МОНОТИПИЯ»"/>
          </v:shape>
        </w:pict>
      </w:r>
    </w:p>
    <w:p w:rsidR="00BA2011" w:rsidRDefault="007978EA" w:rsidP="000B62D9">
      <w:pPr>
        <w:tabs>
          <w:tab w:val="left" w:pos="3090"/>
          <w:tab w:val="left" w:pos="3690"/>
        </w:tabs>
        <w:spacing w:after="180" w:line="240" w:lineRule="auto"/>
        <w:ind w:left="-851" w:firstLine="851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133850" cy="3181012"/>
            <wp:effectExtent l="171450" t="133350" r="361950" b="305138"/>
            <wp:docPr id="30" name="Рисунок 1" descr="https://ds03.infourok.ru/uploads/ex/036a/00039961-4c7a2a41/hello_html_75531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36a/00039961-4c7a2a41/hello_html_755312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81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B62D9" w:rsidRDefault="000B62D9" w:rsidP="000B62D9">
      <w:pPr>
        <w:tabs>
          <w:tab w:val="left" w:pos="3090"/>
          <w:tab w:val="left" w:pos="3690"/>
        </w:tabs>
        <w:spacing w:after="180" w:line="240" w:lineRule="auto"/>
        <w:ind w:left="-851" w:firstLine="851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36"/>
          <w:szCs w:val="36"/>
          <w:lang w:eastAsia="ru-RU"/>
        </w:rPr>
      </w:pPr>
    </w:p>
    <w:p w:rsidR="000B62D9" w:rsidRDefault="00562034" w:rsidP="009F079E">
      <w:pPr>
        <w:pStyle w:val="a9"/>
        <w:jc w:val="center"/>
        <w:rPr>
          <w:kern w:val="36"/>
          <w:lang w:eastAsia="ru-RU"/>
        </w:rPr>
      </w:pPr>
      <w:r w:rsidRPr="000E208F">
        <w:rPr>
          <w:kern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211.55pt;height:20.05pt" fillcolor="#0070c0" stroked="f">
            <v:fill color2="#f93"/>
            <v:shadow on="t" color="silver" opacity="52429f"/>
            <v:textpath style="font-family:&quot;Impact&quot;;v-text-kern:t" trim="t" fitpath="t" string="Составила  воспитатель 1й кв. категории :"/>
          </v:shape>
        </w:pict>
      </w:r>
    </w:p>
    <w:p w:rsidR="00BA2011" w:rsidRDefault="00BA2011" w:rsidP="00BA2011">
      <w:pPr>
        <w:pStyle w:val="a9"/>
        <w:rPr>
          <w:kern w:val="36"/>
          <w:lang w:eastAsia="ru-RU"/>
        </w:rPr>
      </w:pPr>
      <w:r>
        <w:rPr>
          <w:kern w:val="36"/>
          <w:lang w:eastAsia="ru-RU"/>
        </w:rPr>
        <w:t xml:space="preserve">  </w:t>
      </w:r>
    </w:p>
    <w:p w:rsidR="008B29A8" w:rsidRDefault="00562034" w:rsidP="009F079E">
      <w:pPr>
        <w:pStyle w:val="a9"/>
        <w:jc w:val="center"/>
        <w:rPr>
          <w:kern w:val="36"/>
          <w:lang w:eastAsia="ru-RU"/>
        </w:rPr>
      </w:pPr>
      <w:r w:rsidRPr="000E208F">
        <w:rPr>
          <w:kern w:val="36"/>
          <w:lang w:eastAsia="ru-RU"/>
        </w:rPr>
        <w:pict>
          <v:shape id="_x0000_i1029" type="#_x0000_t136" style="width:238.25pt;height:14.85pt" fillcolor="red" stroked="f">
            <v:fill color2="#f93"/>
            <v:shadow on="t" color="silver" opacity="52429f"/>
            <v:textpath style="font-family:&quot;Impact&quot;;v-text-kern:t" trim="t" fitpath="t" string="Хайбулаева Халимат Абдуллаевна"/>
          </v:shape>
        </w:pict>
      </w:r>
    </w:p>
    <w:p w:rsidR="000B62D9" w:rsidRDefault="000B62D9" w:rsidP="00BA2011">
      <w:pPr>
        <w:pStyle w:val="a9"/>
        <w:rPr>
          <w:kern w:val="36"/>
          <w:lang w:eastAsia="ru-RU"/>
        </w:rPr>
      </w:pPr>
    </w:p>
    <w:p w:rsidR="009F079E" w:rsidRDefault="000E208F" w:rsidP="009F079E">
      <w:pPr>
        <w:shd w:val="clear" w:color="auto" w:fill="FFFF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FF0000"/>
          <w:sz w:val="24"/>
          <w:szCs w:val="24"/>
          <w:lang w:eastAsia="ru-RU"/>
        </w:rPr>
      </w:pPr>
      <w:r w:rsidRPr="000E208F">
        <w:rPr>
          <w:kern w:val="36"/>
          <w:lang w:eastAsia="ru-RU"/>
        </w:rPr>
        <w:pict>
          <v:shape id="_x0000_i1030" type="#_x0000_t136" style="width:83.15pt;height:13.35pt" fillcolor="#0070c0" stroked="f">
            <v:fill color2="#f93"/>
            <v:shadow on="t" color="silver" opacity="52429f"/>
            <v:textpath style="font-family:&quot;Impact&quot;;v-text-kern:t" trim="t" fitpath="t" string="2019г"/>
          </v:shape>
        </w:pict>
      </w:r>
    </w:p>
    <w:p w:rsidR="009F079E" w:rsidRDefault="009F079E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FF0000"/>
          <w:sz w:val="24"/>
          <w:szCs w:val="24"/>
          <w:lang w:eastAsia="ru-RU"/>
        </w:rPr>
      </w:pPr>
    </w:p>
    <w:p w:rsidR="000B62D9" w:rsidRPr="009F079E" w:rsidRDefault="000B62D9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FF0000"/>
          <w:sz w:val="32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FF0000"/>
          <w:sz w:val="32"/>
          <w:szCs w:val="24"/>
          <w:lang w:eastAsia="ru-RU"/>
        </w:rPr>
        <w:lastRenderedPageBreak/>
        <w:t xml:space="preserve"> </w:t>
      </w:r>
      <w:r w:rsidR="00CA1793" w:rsidRPr="009F079E">
        <w:rPr>
          <w:rFonts w:ascii="inherit" w:eastAsia="Times New Roman" w:hAnsi="inherit" w:cs="Arial"/>
          <w:color w:val="FF0000"/>
          <w:sz w:val="32"/>
          <w:szCs w:val="24"/>
          <w:lang w:eastAsia="ru-RU"/>
        </w:rPr>
        <w:t xml:space="preserve">Монотипия </w:t>
      </w:r>
      <w:r w:rsidRPr="009F079E">
        <w:rPr>
          <w:rFonts w:ascii="inherit" w:eastAsia="Times New Roman" w:hAnsi="inherit" w:cs="Arial"/>
          <w:color w:val="FF0000"/>
          <w:sz w:val="32"/>
          <w:szCs w:val="24"/>
          <w:lang w:eastAsia="ru-RU"/>
        </w:rPr>
        <w:t>-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считается одной из простейших нетрадиционных техник рисования (</w:t>
      </w:r>
      <w:proofErr w:type="gram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от</w:t>
      </w:r>
      <w:proofErr w:type="gram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греческого </w:t>
      </w:r>
      <w:proofErr w:type="spell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monos</w:t>
      </w:r>
      <w:proofErr w:type="spell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 — один, единый и </w:t>
      </w:r>
      <w:proofErr w:type="spell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tupos</w:t>
      </w:r>
      <w:proofErr w:type="spell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 — отпечаток).</w:t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Это простая, но удивительная техника рисования красками (акварелью, гуашью и пр.)</w:t>
      </w:r>
      <w:proofErr w:type="gram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.</w:t>
      </w:r>
      <w:proofErr w:type="gram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 Она заключается в том, что рисунок рисуется на одной стороне поверхности и отпечатывается на другую.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Полученный отпечаток всегда уникален, т. к. создать две одинаковых работы невозможно. Полученные кляксы можно оставить в первоначальном виде, или продумать подходящий образ и дорисовать недостающие детали. Количество красок в монотипии — любое.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Для рисования в технике «Монотипия» нам понадобится: плотная бумага любого цвета, гуашевые или акварельные краски, кисти, банка с водой, салфетки.</w:t>
      </w:r>
    </w:p>
    <w:p w:rsidR="008B29A8" w:rsidRPr="009F079E" w:rsidRDefault="008B29A8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0B62D9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МОНОТИПИЯ ПРЕДМЕТНАЯ</w:t>
      </w:r>
    </w:p>
    <w:p w:rsidR="000B62D9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FF0000"/>
          <w:sz w:val="24"/>
          <w:szCs w:val="24"/>
          <w:lang w:eastAsia="ru-RU"/>
        </w:rPr>
        <w:br/>
      </w:r>
      <w:r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Рисование дерева.</w:t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FF0000"/>
          <w:sz w:val="24"/>
          <w:szCs w:val="24"/>
          <w:lang w:eastAsia="ru-RU"/>
        </w:rPr>
        <w:br/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1. Лист бумаги сложить пополам, развернуть.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2. На одной половине листа нарисовать половину изображаемого предмета (ствол дерева) и опять сложить лист бумаги для получения отпечатка.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3. Затем развернуть и нарисовать крону дерева, траву и снова сложить пополам.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4. Разворачиваем и получаем красивое симметричное изображение дерева.</w:t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171950" cy="2428875"/>
            <wp:effectExtent l="19050" t="0" r="0" b="0"/>
            <wp:docPr id="2" name="Рисунок 2" descr="http://luchikivnuchiki.ru/wp-content/uploads/2015/09/Monotipiya2-150x150.jpg">
              <a:hlinkClick xmlns:a="http://schemas.openxmlformats.org/drawingml/2006/main" r:id="rId6" tooltip="&quot;Монотипия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uchikivnuchiki.ru/wp-content/uploads/2015/09/Monotipiya2-150x150.jpg">
                      <a:hlinkClick r:id="rId6" tooltip="&quot;Монотипия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371850" cy="2133600"/>
            <wp:effectExtent l="19050" t="0" r="0" b="0"/>
            <wp:docPr id="3" name="Рисунок 3" descr="http://luchikivnuchiki.ru/wp-content/uploads/2015/09/Monotipiya3-150x150.jpg">
              <a:hlinkClick xmlns:a="http://schemas.openxmlformats.org/drawingml/2006/main" r:id="rId8" tooltip="&quot;Монотипия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uchikivnuchiki.ru/wp-content/uploads/2015/09/Monotipiya3-150x150.jpg">
                      <a:hlinkClick r:id="rId8" tooltip="&quot;Монотипия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FF0000"/>
          <w:sz w:val="28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8"/>
          <w:szCs w:val="24"/>
          <w:lang w:eastAsia="ru-RU"/>
        </w:rPr>
        <w:t>Варианты рисования деревьев.</w:t>
      </w:r>
    </w:p>
    <w:p w:rsidR="009F079E" w:rsidRP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FF0000"/>
          <w:sz w:val="26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52675" cy="2286000"/>
            <wp:effectExtent l="19050" t="0" r="9525" b="0"/>
            <wp:docPr id="5" name="Рисунок 5" descr="http://luchikivnuchiki.ru/wp-content/uploads/2015/09/Monotipiya1-150x150.jpg">
              <a:hlinkClick xmlns:a="http://schemas.openxmlformats.org/drawingml/2006/main" r:id="rId10" tooltip="&quot;Монотипия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chikivnuchiki.ru/wp-content/uploads/2015/09/Monotipiya1-150x150.jpg">
                      <a:hlinkClick r:id="rId10" tooltip="&quot;Монотипия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9F079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171825" cy="2505075"/>
            <wp:effectExtent l="19050" t="0" r="9525" b="0"/>
            <wp:docPr id="6" name="Рисунок 6" descr="http://luchikivnuchiki.ru/wp-content/uploads/2015/09/Monotipiya5-150x150.jpg">
              <a:hlinkClick xmlns:a="http://schemas.openxmlformats.org/drawingml/2006/main" r:id="rId12" tooltip="&quot;Монотипия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uchikivnuchiki.ru/wp-content/uploads/2015/09/Monotipiya5-150x150.jpg">
                      <a:hlinkClick r:id="rId12" tooltip="&quot;Монотипия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FF0000"/>
          <w:sz w:val="26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6"/>
          <w:szCs w:val="24"/>
          <w:lang w:eastAsia="ru-RU"/>
        </w:rPr>
        <w:t>Рисуем цветы.</w:t>
      </w:r>
    </w:p>
    <w:p w:rsidR="00CA1793" w:rsidRPr="009F079E" w:rsidRDefault="00CA1793" w:rsidP="009F079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000250" cy="2162175"/>
            <wp:effectExtent l="19050" t="0" r="0" b="0"/>
            <wp:docPr id="8" name="Рисунок 8" descr="http://luchikivnuchiki.ru/wp-content/uploads/2015/09/Monotipiya8-150x150.jpg">
              <a:hlinkClick xmlns:a="http://schemas.openxmlformats.org/drawingml/2006/main" r:id="rId14" tooltip="&quot;Монотипия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uchikivnuchiki.ru/wp-content/uploads/2015/09/Monotipiya8-150x150.jpg">
                      <a:hlinkClick r:id="rId14" tooltip="&quot;Монотипия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276600" cy="2590800"/>
            <wp:effectExtent l="19050" t="0" r="0" b="0"/>
            <wp:docPr id="11" name="Рисунок 11" descr="http://luchikivnuchiki.ru/wp-content/uploads/2015/09/Monotipiya11-150x150.jpg">
              <a:hlinkClick xmlns:a="http://schemas.openxmlformats.org/drawingml/2006/main" r:id="rId16" tooltip="&quot;Монотипия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uchikivnuchiki.ru/wp-content/uploads/2015/09/Monotipiya11-150x150.jpg">
                      <a:hlinkClick r:id="rId16" tooltip="&quot;Монотипия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P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981450" cy="3800475"/>
            <wp:effectExtent l="19050" t="0" r="0" b="0"/>
            <wp:docPr id="13" name="Рисунок 13" descr="http://luchikivnuchiki.ru/wp-content/uploads/2015/09/Monotipiya28-150x150.jpg">
              <a:hlinkClick xmlns:a="http://schemas.openxmlformats.org/drawingml/2006/main" r:id="rId18" tooltip="&quot;Монотипия2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uchikivnuchiki.ru/wp-content/uploads/2015/09/Monotipiya28-150x150.jpg">
                      <a:hlinkClick r:id="rId18" tooltip="&quot;Монотипия2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Бык</w:t>
      </w:r>
      <w:proofErr w:type="gram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</w: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57625" cy="3200400"/>
            <wp:effectExtent l="19050" t="0" r="9525" b="0"/>
            <wp:docPr id="14" name="Рисунок 14" descr="Монотипия1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онотипия13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Д</w:t>
      </w:r>
      <w:proofErr w:type="gram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ля совсем маленьких детей — такое рисование монотипией — можно смело превратить в веселую игру:</w:t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например нарисовать краской половинку бабочки на половине листа. Согнуть пополам лист и плотно сжать его половинки. Как будто бабочка расправила крылья и собирается взлететь!</w:t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Рисуем бабочку</w:t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1. Лист бумаги сложить пополам. На одну половину листа нанести цветные пятна краски разного цвета.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3. Лист бумаги опять складываем пополам для получения отпечатка, затем разворачиваем.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 xml:space="preserve">4. Недостающие части (брюшко, усики, глаза) </w:t>
      </w:r>
      <w:proofErr w:type="gramStart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-д</w:t>
      </w:r>
      <w:proofErr w:type="gramEnd"/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орисовываем.</w:t>
      </w:r>
    </w:p>
    <w:p w:rsidR="00CA1793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810125" cy="2990850"/>
            <wp:effectExtent l="19050" t="0" r="9525" b="0"/>
            <wp:docPr id="15" name="Рисунок 15" descr="http://luchikivnuchiki.ru/wp-content/uploads/2015/09/Monotipiya15-150x150.jpg">
              <a:hlinkClick xmlns:a="http://schemas.openxmlformats.org/drawingml/2006/main" r:id="rId22" tooltip="&quot;Монотипия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uchikivnuchiki.ru/wp-content/uploads/2015/09/Monotipiya15-150x150.jpg">
                      <a:hlinkClick r:id="rId22" tooltip="&quot;Монотипия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9F079E" w:rsidRPr="009F079E" w:rsidRDefault="009F079E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124200" cy="2667000"/>
            <wp:effectExtent l="19050" t="0" r="0" b="0"/>
            <wp:docPr id="17" name="Рисунок 17" descr="http://luchikivnuchiki.ru/wp-content/uploads/2015/09/Monotipiya17-150x150.jpg">
              <a:hlinkClick xmlns:a="http://schemas.openxmlformats.org/drawingml/2006/main" r:id="rId24" tooltip="&quot;Монотипия1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uchikivnuchiki.ru/wp-content/uploads/2015/09/Monotipiya17-150x150.jpg">
                      <a:hlinkClick r:id="rId24" tooltip="&quot;Монотипия1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229100" cy="1857375"/>
            <wp:effectExtent l="19050" t="0" r="0" b="0"/>
            <wp:docPr id="21" name="Рисунок 21" descr="http://luchikivnuchiki.ru/wp-content/uploads/2015/09/Monotipiya21-150x150.jpg">
              <a:hlinkClick xmlns:a="http://schemas.openxmlformats.org/drawingml/2006/main" r:id="rId26" tooltip="&quot;Монотипия2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luchikivnuchiki.ru/wp-content/uploads/2015/09/Monotipiya21-150x150.jpg">
                      <a:hlinkClick r:id="rId26" tooltip="&quot;Монотипия2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10075" cy="2562225"/>
            <wp:effectExtent l="19050" t="0" r="9525" b="0"/>
            <wp:docPr id="23" name="Рисунок 23" descr="http://luchikivnuchiki.ru/wp-content/uploads/2015/09/Monotipiya14-150x150.jpg">
              <a:hlinkClick xmlns:a="http://schemas.openxmlformats.org/drawingml/2006/main" r:id="rId28" tooltip="&quot;Монотипия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uchikivnuchiki.ru/wp-content/uploads/2015/09/Monotipiya14-150x150.jpg">
                      <a:hlinkClick r:id="rId28" tooltip="&quot;Монотипия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Бабочки получаются очень яркие, красивые и всегда разные. Когда краска высохнет, бабочки можно вырезать по контуру — детям очень нравится с ними играть.</w:t>
      </w:r>
    </w:p>
    <w:p w:rsidR="00CA1793" w:rsidRPr="009F079E" w:rsidRDefault="000B62D9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 xml:space="preserve">           </w:t>
      </w:r>
      <w:r w:rsidR="00CA1793" w:rsidRPr="009F079E">
        <w:rPr>
          <w:rFonts w:ascii="inherit" w:eastAsia="Times New Roman" w:hAnsi="inherit" w:cs="Arial"/>
          <w:b/>
          <w:bCs/>
          <w:color w:val="FF0000"/>
          <w:sz w:val="24"/>
          <w:szCs w:val="24"/>
          <w:lang w:eastAsia="ru-RU"/>
        </w:rPr>
        <w:t>МОНОТИПИЯ ПЕЙЗАЖНАЯ.</w:t>
      </w:r>
      <w:r w:rsidR="00CA1793"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1. Лист бумаги сложить пополам.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2. На одной половине листа бумаги нарисовать пейзаж и опять сложить лист для получения отпечатка. Пейзаж надо рисовать быстро, чтобы краски не успели высохнуть.</w:t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3. Исходный рисунок, после того как с него сделали отпечаток, можно оживить красками, фломастерами или цветными карандашами.</w:t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24475" cy="3486150"/>
            <wp:effectExtent l="19050" t="0" r="9525" b="0"/>
            <wp:docPr id="25" name="Рисунок 25" descr="http://luchikivnuchiki.ru/wp-content/uploads/2015/09/Monotipiya24-150x150.jpg">
              <a:hlinkClick xmlns:a="http://schemas.openxmlformats.org/drawingml/2006/main" r:id="rId30" tooltip="&quot;Монотипия2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luchikivnuchiki.ru/wp-content/uploads/2015/09/Monotipiya24-150x150.jpg">
                      <a:hlinkClick r:id="rId30" tooltip="&quot;Монотипия2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9F079E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391025" cy="2495550"/>
            <wp:effectExtent l="19050" t="0" r="9525" b="0"/>
            <wp:docPr id="27" name="Рисунок 27" descr="http://luchikivnuchiki.ru/wp-content/uploads/2015/09/Monotipiya26-150x150.jpg">
              <a:hlinkClick xmlns:a="http://schemas.openxmlformats.org/drawingml/2006/main" r:id="rId32" tooltip="&quot;Монотипия2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uchikivnuchiki.ru/wp-content/uploads/2015/09/Monotipiya26-150x150.jpg">
                      <a:hlinkClick r:id="rId32" tooltip="&quot;Монотипия2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9F079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noProof/>
          <w:color w:val="24890D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10175" cy="2676525"/>
            <wp:effectExtent l="19050" t="0" r="9525" b="0"/>
            <wp:docPr id="29" name="Рисунок 29" descr="http://luchikivnuchiki.ru/wp-content/uploads/2015/09/Monotipiya29-150x150.jpg">
              <a:hlinkClick xmlns:a="http://schemas.openxmlformats.org/drawingml/2006/main" r:id="rId34" tooltip="&quot;Монотипия2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uchikivnuchiki.ru/wp-content/uploads/2015/09/Monotipiya29-150x150.jpg">
                      <a:hlinkClick r:id="rId34" tooltip="&quot;Монотипия2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Отпечатки можно делать и на любой гладкой поверхности:</w:t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стекле, пластмассовой доске, плёнке, кафельной плитке, толстой глянцевой бумаге.</w:t>
      </w: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br/>
        <w:t>На выбранной поверхности гуашевыми красками делается рисунок, сверху накладывается лист бумаги и придавливается. Получается оттиск в зеркальном отображении.</w:t>
      </w:r>
    </w:p>
    <w:p w:rsidR="00CA1793" w:rsidRPr="009F079E" w:rsidRDefault="000B62D9" w:rsidP="00CA1793">
      <w:pPr>
        <w:shd w:val="clear" w:color="auto" w:fill="FFFFFF"/>
        <w:spacing w:after="0" w:line="240" w:lineRule="auto"/>
        <w:textAlignment w:val="baseline"/>
        <w:rPr>
          <w:sz w:val="24"/>
          <w:szCs w:val="24"/>
        </w:rPr>
      </w:pPr>
      <w:r w:rsidRPr="009F079E">
        <w:rPr>
          <w:sz w:val="24"/>
          <w:szCs w:val="24"/>
        </w:rPr>
        <w:t xml:space="preserve">                                                    </w:t>
      </w:r>
      <w:hyperlink r:id="rId36" w:tgtFrame="_blank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источник</w:t>
        </w:r>
      </w:hyperlink>
    </w:p>
    <w:p w:rsidR="000B62D9" w:rsidRPr="009F079E" w:rsidRDefault="000B62D9" w:rsidP="00CA179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</w:p>
    <w:p w:rsidR="00CA1793" w:rsidRPr="009F079E" w:rsidRDefault="00CA1793" w:rsidP="00CA1793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r w:rsidRPr="009F079E">
        <w:rPr>
          <w:rFonts w:ascii="inherit" w:eastAsia="Times New Roman" w:hAnsi="inherit" w:cs="Arial"/>
          <w:color w:val="2B2B2B"/>
          <w:sz w:val="24"/>
          <w:szCs w:val="24"/>
          <w:lang w:eastAsia="ru-RU"/>
        </w:rPr>
        <w:t>Другие нетрадиционные техники рисования:</w:t>
      </w:r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37" w:tooltip="Нетрадиционные техники рисования. Фроттаж Наверно, многие мамы помнят, как в детстве делали деньги для игры в магазин. Подкладывали под лист бумаги монетку и заштриховывали сверху карандашом или восковым мелком поверхность бумаги над ней. Сначала с одной сторо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 xml:space="preserve">Нетрадиционные техники рисования. </w:t>
        </w:r>
        <w:proofErr w:type="spellStart"/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Фроттаж</w:t>
        </w:r>
        <w:proofErr w:type="spellEnd"/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38" w:tooltip="Хотите увлечь ребенка необычным видом искусства? Предлагаем вам научить его нетрадиционной техники рисования — граттографии. ГРАТТАЖ ТЕХНИКА РИСОВАНИЯ Определение понятия Граттаж — это графический рисунок, который наносят на бумагу с помощью острого инструмент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ГРАТТАЖ, ТЕХНИКА РИСОВАНИЯ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39" w:tooltip="Маленькие дети любят оставлять на бумаге кляксы. Родители, недооценивая 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КЛЯКСОГРАФИЯ. Техника рисования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0" w:tooltip="Все дети любят рисовать. Но иногда у ребёнка получается не так, как хочется. А может быть, ему недостаточно знакомых способов для самовыражения? Тогда можно вдохновить его на эксперименты с разными техниками, среди которых обязательно найдётся любимая. После э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Необычные способы рисования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1" w:tooltip="Как рисовать ладошками мы уже рассматривали здесь           и здесь Предлагаем научить ребенка рисовать ладошками и создавать интересные рисунки , обводя ладошки и пальчики. Это очень просто, интересно и полезно. Дети в восторге от возможности перемазаться в к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Рисуем ладошками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2" w:tooltip="Как рисовать пальчиками уже показывали некоторые идеи здесь. С помощью этой статьи можно научить ребенка создавать интересные рисунки, обводя ладошки и пальчики. Убедитесь сами, насколько это увлекательный и веселый процесс, и к тому же очень полезный. Осознан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Учимся рисовать ладошками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3" w:tooltip="Монотипия считается одной из простейших нетрадиционных техник рисования (от греческого monos — один, единый и tupos — отпечаток). Это простая, но удивительная техника рисования красками (акварелью, гуашью и пр.) . Она заключается в том, что рисунок рисуется на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Нетрадиционные техники рисования</w:t>
        </w:r>
        <w:proofErr w:type="gramStart"/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.«</w:t>
        </w:r>
        <w:proofErr w:type="gramEnd"/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Монотипия»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4" w:tooltip="Аэрография — одна из техник изобразительного искусства, использующая аэрограф в качестве инструмента для нанесения жидкого или порошкообразного красителя при помощи сжатого воздуха на какую-либо поверхность. Также может быть использован баллончик с краской. Мы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Аэрография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5" w:tooltip="По мятой бумаге. Эта техника интересна тем, что в местах изгибов бумаги краска при закрашивании делается более интенсивной, темной — это называется эффектом мозаики. Рисовать по мятой бумаге очень просто. Перед рисованием аккуратно мнем бумагу, потом аккуратно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Рисуем на мятой бумаге</w:t>
        </w:r>
      </w:hyperlink>
    </w:p>
    <w:p w:rsidR="00CA1793" w:rsidRPr="009F079E" w:rsidRDefault="000E208F" w:rsidP="00CA179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Arial"/>
          <w:color w:val="2B2B2B"/>
          <w:sz w:val="24"/>
          <w:szCs w:val="24"/>
          <w:lang w:eastAsia="ru-RU"/>
        </w:rPr>
      </w:pPr>
      <w:hyperlink r:id="rId46" w:tooltip="Преимущества рисования мятой бумагой: — Бумажный комочек-штампик ребенок способен изготовить своими руками — а как детям нравится мять бумагу! — Цветную воду для печатания — опять же под силу развести ребенку, хотя, может быть и с Вашей помощью — и это не мене" w:history="1">
        <w:r w:rsidR="00CA1793" w:rsidRPr="009F079E">
          <w:rPr>
            <w:rFonts w:ascii="inherit" w:eastAsia="Times New Roman" w:hAnsi="inherit" w:cs="Arial"/>
            <w:color w:val="24890D"/>
            <w:sz w:val="24"/>
            <w:szCs w:val="24"/>
            <w:u w:val="single"/>
            <w:lang w:eastAsia="ru-RU"/>
          </w:rPr>
          <w:t>Рисуем мятой бумагой</w:t>
        </w:r>
      </w:hyperlink>
    </w:p>
    <w:p w:rsidR="003F76ED" w:rsidRPr="009F079E" w:rsidRDefault="00562034">
      <w:pPr>
        <w:rPr>
          <w:sz w:val="24"/>
          <w:szCs w:val="24"/>
        </w:rPr>
      </w:pPr>
    </w:p>
    <w:sectPr w:rsidR="003F76ED" w:rsidRPr="009F079E" w:rsidSect="00BA2011">
      <w:pgSz w:w="11906" w:h="16838"/>
      <w:pgMar w:top="1134" w:right="850" w:bottom="1134" w:left="1418" w:header="708" w:footer="708" w:gutter="0"/>
      <w:pgBorders w:offsetFrom="page">
        <w:top w:val="hearts" w:sz="25" w:space="24" w:color="auto"/>
        <w:left w:val="hearts" w:sz="25" w:space="24" w:color="auto"/>
        <w:bottom w:val="hearts" w:sz="25" w:space="24" w:color="auto"/>
        <w:right w:val="heart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30E23"/>
    <w:multiLevelType w:val="multilevel"/>
    <w:tmpl w:val="0422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A1793"/>
    <w:rsid w:val="000B62D9"/>
    <w:rsid w:val="000E208F"/>
    <w:rsid w:val="001122D7"/>
    <w:rsid w:val="00195505"/>
    <w:rsid w:val="00562034"/>
    <w:rsid w:val="007545A6"/>
    <w:rsid w:val="007978EA"/>
    <w:rsid w:val="007D7D11"/>
    <w:rsid w:val="008B29A8"/>
    <w:rsid w:val="009F079E"/>
    <w:rsid w:val="00A20515"/>
    <w:rsid w:val="00BA2011"/>
    <w:rsid w:val="00C57296"/>
    <w:rsid w:val="00CA1793"/>
    <w:rsid w:val="00E80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6"/>
  </w:style>
  <w:style w:type="paragraph" w:styleId="1">
    <w:name w:val="heading 1"/>
    <w:basedOn w:val="a"/>
    <w:link w:val="10"/>
    <w:uiPriority w:val="9"/>
    <w:qFormat/>
    <w:rsid w:val="00CA17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7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CA1793"/>
  </w:style>
  <w:style w:type="character" w:styleId="a3">
    <w:name w:val="Hyperlink"/>
    <w:basedOn w:val="a0"/>
    <w:uiPriority w:val="99"/>
    <w:semiHidden/>
    <w:unhideWhenUsed/>
    <w:rsid w:val="00CA17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1793"/>
    <w:rPr>
      <w:color w:val="800080"/>
      <w:u w:val="single"/>
    </w:rPr>
  </w:style>
  <w:style w:type="character" w:customStyle="1" w:styleId="post-format">
    <w:name w:val="post-format"/>
    <w:basedOn w:val="a0"/>
    <w:rsid w:val="00CA1793"/>
  </w:style>
  <w:style w:type="character" w:customStyle="1" w:styleId="entry-date">
    <w:name w:val="entry-date"/>
    <w:basedOn w:val="a0"/>
    <w:rsid w:val="00CA1793"/>
  </w:style>
  <w:style w:type="character" w:customStyle="1" w:styleId="byline">
    <w:name w:val="byline"/>
    <w:basedOn w:val="a0"/>
    <w:rsid w:val="00CA1793"/>
  </w:style>
  <w:style w:type="character" w:customStyle="1" w:styleId="author">
    <w:name w:val="author"/>
    <w:basedOn w:val="a0"/>
    <w:rsid w:val="00CA1793"/>
  </w:style>
  <w:style w:type="character" w:customStyle="1" w:styleId="comments-link">
    <w:name w:val="comments-link"/>
    <w:basedOn w:val="a0"/>
    <w:rsid w:val="00CA1793"/>
  </w:style>
  <w:style w:type="paragraph" w:styleId="a5">
    <w:name w:val="Normal (Web)"/>
    <w:basedOn w:val="a"/>
    <w:uiPriority w:val="99"/>
    <w:semiHidden/>
    <w:unhideWhenUsed/>
    <w:rsid w:val="00CA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A179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A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179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A20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442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9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1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09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7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042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9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5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9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54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9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1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3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25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chikivnuchiki.ru/wp-content/uploads/2015/09/Monotipiya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luchikivnuchiki.ru/wp-content/uploads/2015/09/Monotipiya28.jpg" TargetMode="External"/><Relationship Id="rId26" Type="http://schemas.openxmlformats.org/officeDocument/2006/relationships/hyperlink" Target="http://luchikivnuchiki.ru/wp-content/uploads/2015/09/Monotipiya21.jpg" TargetMode="External"/><Relationship Id="rId39" Type="http://schemas.openxmlformats.org/officeDocument/2006/relationships/hyperlink" Target="http://luchikivnuchiki.ru/klyaksografiya-tehnika-risovaniya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hyperlink" Target="http://luchikivnuchiki.ru/wp-content/uploads/2015/09/Monotipiya29.jpg" TargetMode="External"/><Relationship Id="rId42" Type="http://schemas.openxmlformats.org/officeDocument/2006/relationships/hyperlink" Target="http://luchikivnuchiki.ru/uchimsya-risovat-ladoshkami/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luchikivnuchiki.ru/wp-content/uploads/2015/09/Monotipiya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luchikivnuchiki.ru/grattazh-tehnika-risovaniya/" TargetMode="External"/><Relationship Id="rId46" Type="http://schemas.openxmlformats.org/officeDocument/2006/relationships/hyperlink" Target="http://luchikivnuchiki.ru/risuem-myatoj-bumagoj/" TargetMode="External"/><Relationship Id="rId2" Type="http://schemas.openxmlformats.org/officeDocument/2006/relationships/styles" Target="styles.xml"/><Relationship Id="rId16" Type="http://schemas.openxmlformats.org/officeDocument/2006/relationships/hyperlink" Target="http://luchikivnuchiki.ru/wp-content/uploads/2015/09/Monotipiya11.jpg" TargetMode="External"/><Relationship Id="rId20" Type="http://schemas.openxmlformats.org/officeDocument/2006/relationships/hyperlink" Target="http://luchikivnuchiki.ru/wp-content/uploads/2015/09/Monotipiya13.jpg" TargetMode="External"/><Relationship Id="rId29" Type="http://schemas.openxmlformats.org/officeDocument/2006/relationships/image" Target="media/image13.jpeg"/><Relationship Id="rId41" Type="http://schemas.openxmlformats.org/officeDocument/2006/relationships/hyperlink" Target="http://luchikivnuchiki.ru/risuem-ladoshkam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uchikivnuchiki.ru/wp-content/uploads/2015/09/Monotipiya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luchikivnuchiki.ru/wp-content/uploads/2015/09/Monotipiya17.jpg" TargetMode="External"/><Relationship Id="rId32" Type="http://schemas.openxmlformats.org/officeDocument/2006/relationships/hyperlink" Target="http://luchikivnuchiki.ru/wp-content/uploads/2015/09/Monotipiya26.jpg" TargetMode="External"/><Relationship Id="rId37" Type="http://schemas.openxmlformats.org/officeDocument/2006/relationships/hyperlink" Target="http://luchikivnuchiki.ru/netraditsionnye-tehniki-risovaniya-frottazh/" TargetMode="External"/><Relationship Id="rId40" Type="http://schemas.openxmlformats.org/officeDocument/2006/relationships/hyperlink" Target="http://luchikivnuchiki.ru/neobychnye-sposoby-risovaniya/" TargetMode="External"/><Relationship Id="rId45" Type="http://schemas.openxmlformats.org/officeDocument/2006/relationships/hyperlink" Target="http://luchikivnuchiki.ru/risuem-na-myatoj-bumage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luchikivnuchiki.ru/wp-content/uploads/2015/09/Monotipiya14.jpg" TargetMode="External"/><Relationship Id="rId36" Type="http://schemas.openxmlformats.org/officeDocument/2006/relationships/hyperlink" Target="http://www.maam.ru/" TargetMode="External"/><Relationship Id="rId10" Type="http://schemas.openxmlformats.org/officeDocument/2006/relationships/hyperlink" Target="http://luchikivnuchiki.ru/wp-content/uploads/2015/09/Monotipiya1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luchikivnuchiki.ru/aerografiy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luchikivnuchiki.ru/wp-content/uploads/2015/09/Monotipiya8.jpg" TargetMode="External"/><Relationship Id="rId22" Type="http://schemas.openxmlformats.org/officeDocument/2006/relationships/hyperlink" Target="http://luchikivnuchiki.ru/wp-content/uploads/2015/09/Monotipiya15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luchikivnuchiki.ru/wp-content/uploads/2015/09/Monotipiya24.jpg" TargetMode="External"/><Relationship Id="rId35" Type="http://schemas.openxmlformats.org/officeDocument/2006/relationships/image" Target="media/image16.jpeg"/><Relationship Id="rId43" Type="http://schemas.openxmlformats.org/officeDocument/2006/relationships/hyperlink" Target="http://luchikivnuchiki.ru/netraditsionnye-tehniki-risovaniya-monotipiya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2018-03-28T04:32:00Z</dcterms:created>
  <dcterms:modified xsi:type="dcterms:W3CDTF">2020-02-25T07:52:00Z</dcterms:modified>
</cp:coreProperties>
</file>