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A2" w:rsidRPr="00EB7E6B" w:rsidRDefault="005743A2" w:rsidP="00C537DA">
      <w:pPr>
        <w:pStyle w:val="a5"/>
        <w:rPr>
          <w:b/>
          <w:color w:val="FF0000"/>
          <w:sz w:val="32"/>
          <w:szCs w:val="27"/>
          <w:lang w:eastAsia="ru-RU"/>
        </w:rPr>
      </w:pPr>
    </w:p>
    <w:p w:rsidR="00EB7E6B" w:rsidRDefault="00D72769" w:rsidP="00593636">
      <w:pPr>
        <w:pStyle w:val="a5"/>
        <w:ind w:hanging="709"/>
        <w:rPr>
          <w:color w:val="111111"/>
          <w:sz w:val="32"/>
          <w:szCs w:val="27"/>
          <w:lang w:eastAsia="ru-RU"/>
        </w:rPr>
      </w:pPr>
      <w:r w:rsidRPr="00D72769">
        <w:rPr>
          <w:b/>
          <w:color w:val="FF0000"/>
          <w:sz w:val="32"/>
          <w:szCs w:val="27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2.25pt;height:23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МКДОУ «Детский сад общеразвивающего вида «Салам»"/>
          </v:shape>
        </w:pict>
      </w:r>
    </w:p>
    <w:p w:rsidR="00EB7E6B" w:rsidRDefault="00EB7E6B" w:rsidP="00593636">
      <w:pPr>
        <w:pStyle w:val="a5"/>
        <w:ind w:hanging="709"/>
        <w:rPr>
          <w:color w:val="111111"/>
          <w:sz w:val="32"/>
          <w:szCs w:val="27"/>
          <w:lang w:eastAsia="ru-RU"/>
        </w:rPr>
      </w:pPr>
    </w:p>
    <w:p w:rsidR="00EB7E6B" w:rsidRDefault="00EB7E6B" w:rsidP="00071992">
      <w:pPr>
        <w:pStyle w:val="a5"/>
        <w:rPr>
          <w:color w:val="111111"/>
          <w:sz w:val="32"/>
          <w:szCs w:val="27"/>
          <w:lang w:eastAsia="ru-RU"/>
        </w:rPr>
      </w:pPr>
    </w:p>
    <w:p w:rsidR="00071992" w:rsidRDefault="00D72769" w:rsidP="00EB7E6B">
      <w:pPr>
        <w:pStyle w:val="a5"/>
        <w:ind w:hanging="709"/>
        <w:jc w:val="center"/>
        <w:rPr>
          <w:color w:val="111111"/>
          <w:sz w:val="32"/>
          <w:szCs w:val="27"/>
          <w:lang w:eastAsia="ru-RU"/>
        </w:rPr>
      </w:pPr>
      <w:r w:rsidRPr="00D72769">
        <w:rPr>
          <w:color w:val="111111"/>
          <w:sz w:val="32"/>
          <w:szCs w:val="27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392.25pt;height:76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Аналитический отчет"/>
          </v:shape>
        </w:pict>
      </w:r>
    </w:p>
    <w:p w:rsidR="00071992" w:rsidRDefault="00071992" w:rsidP="00EB7E6B">
      <w:pPr>
        <w:pStyle w:val="a5"/>
        <w:ind w:hanging="709"/>
        <w:jc w:val="center"/>
        <w:rPr>
          <w:color w:val="111111"/>
          <w:sz w:val="32"/>
          <w:szCs w:val="27"/>
          <w:lang w:eastAsia="ru-RU"/>
        </w:rPr>
      </w:pPr>
    </w:p>
    <w:p w:rsidR="00071992" w:rsidRDefault="00071992" w:rsidP="00EB7E6B">
      <w:pPr>
        <w:pStyle w:val="a5"/>
        <w:ind w:hanging="709"/>
        <w:jc w:val="center"/>
        <w:rPr>
          <w:color w:val="111111"/>
          <w:sz w:val="32"/>
          <w:szCs w:val="27"/>
          <w:lang w:eastAsia="ru-RU"/>
        </w:rPr>
      </w:pPr>
    </w:p>
    <w:p w:rsidR="00EB7E6B" w:rsidRDefault="00D72769" w:rsidP="00EB7E6B">
      <w:pPr>
        <w:pStyle w:val="a5"/>
        <w:ind w:hanging="709"/>
        <w:jc w:val="center"/>
        <w:rPr>
          <w:color w:val="111111"/>
          <w:sz w:val="32"/>
          <w:szCs w:val="27"/>
          <w:lang w:eastAsia="ru-RU"/>
        </w:rPr>
      </w:pPr>
      <w:r w:rsidRPr="00D72769">
        <w:rPr>
          <w:color w:val="111111"/>
          <w:sz w:val="32"/>
          <w:szCs w:val="27"/>
          <w:lang w:eastAsia="ru-RU"/>
        </w:rPr>
        <w:pict>
          <v:shape id="_x0000_i1027" type="#_x0000_t170" style="width:446.25pt;height:52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&#10;подготовительной к школе группы «Буратино»&#10;"/>
          </v:shape>
        </w:pict>
      </w:r>
    </w:p>
    <w:p w:rsidR="00071992" w:rsidRDefault="00071992" w:rsidP="00EB7E6B">
      <w:pPr>
        <w:pStyle w:val="a5"/>
        <w:ind w:hanging="709"/>
        <w:jc w:val="center"/>
        <w:rPr>
          <w:color w:val="111111"/>
          <w:sz w:val="32"/>
          <w:szCs w:val="27"/>
          <w:lang w:eastAsia="ru-RU"/>
        </w:rPr>
      </w:pPr>
    </w:p>
    <w:p w:rsidR="00071992" w:rsidRDefault="00071992" w:rsidP="00EB7E6B">
      <w:pPr>
        <w:pStyle w:val="a5"/>
        <w:ind w:hanging="709"/>
        <w:jc w:val="center"/>
        <w:rPr>
          <w:color w:val="111111"/>
          <w:sz w:val="32"/>
          <w:szCs w:val="27"/>
          <w:lang w:eastAsia="ru-RU"/>
        </w:rPr>
      </w:pPr>
    </w:p>
    <w:p w:rsidR="00071992" w:rsidRDefault="00D72769" w:rsidP="00EB7E6B">
      <w:pPr>
        <w:pStyle w:val="a5"/>
        <w:ind w:hanging="709"/>
        <w:jc w:val="center"/>
        <w:rPr>
          <w:color w:val="111111"/>
          <w:sz w:val="32"/>
          <w:szCs w:val="27"/>
          <w:lang w:eastAsia="ru-RU"/>
        </w:rPr>
      </w:pPr>
      <w:r w:rsidRPr="00D72769">
        <w:rPr>
          <w:color w:val="111111"/>
          <w:sz w:val="32"/>
          <w:szCs w:val="27"/>
          <w:lang w:eastAsia="ru-RU"/>
        </w:rPr>
        <w:pict>
          <v:shape id="_x0000_i1028" type="#_x0000_t170" style="width:446.25pt;height:48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о проделанной  работе за 2018-2019 учебный год."/>
          </v:shape>
        </w:pict>
      </w:r>
    </w:p>
    <w:p w:rsidR="00071992" w:rsidRDefault="00071992" w:rsidP="00EB7E6B">
      <w:pPr>
        <w:pStyle w:val="a5"/>
        <w:ind w:hanging="709"/>
        <w:jc w:val="center"/>
        <w:rPr>
          <w:color w:val="111111"/>
          <w:sz w:val="32"/>
          <w:szCs w:val="27"/>
          <w:lang w:eastAsia="ru-RU"/>
        </w:rPr>
      </w:pPr>
    </w:p>
    <w:p w:rsidR="005743A2" w:rsidRDefault="005743A2" w:rsidP="00C537DA">
      <w:pPr>
        <w:pStyle w:val="a5"/>
        <w:rPr>
          <w:color w:val="111111"/>
          <w:sz w:val="32"/>
          <w:szCs w:val="27"/>
          <w:lang w:eastAsia="ru-RU"/>
        </w:rPr>
      </w:pPr>
    </w:p>
    <w:p w:rsidR="005743A2" w:rsidRDefault="005743A2" w:rsidP="00593636">
      <w:pPr>
        <w:pStyle w:val="a5"/>
        <w:ind w:hanging="709"/>
        <w:rPr>
          <w:color w:val="111111"/>
          <w:sz w:val="32"/>
          <w:szCs w:val="27"/>
          <w:lang w:eastAsia="ru-RU"/>
        </w:rPr>
      </w:pPr>
    </w:p>
    <w:p w:rsidR="005743A2" w:rsidRDefault="005743A2" w:rsidP="00C537DA">
      <w:pPr>
        <w:pStyle w:val="a5"/>
        <w:rPr>
          <w:color w:val="111111"/>
          <w:sz w:val="32"/>
          <w:szCs w:val="27"/>
          <w:lang w:eastAsia="ru-RU"/>
        </w:rPr>
      </w:pPr>
    </w:p>
    <w:p w:rsidR="005743A2" w:rsidRDefault="00071992" w:rsidP="00071992">
      <w:pPr>
        <w:pStyle w:val="a5"/>
        <w:ind w:hanging="709"/>
        <w:jc w:val="center"/>
        <w:rPr>
          <w:color w:val="111111"/>
          <w:sz w:val="32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95900" cy="2943225"/>
            <wp:effectExtent l="19050" t="0" r="0" b="0"/>
            <wp:docPr id="1" name="Рисунок 1" descr="http://www.ogonek183.caduk.ru/wp-content/uploads/2016/07/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gonek183.caduk.ru/wp-content/uploads/2016/07/childr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669" cy="294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7DA" w:rsidRDefault="00C537DA" w:rsidP="00071992">
      <w:pPr>
        <w:pStyle w:val="a5"/>
        <w:ind w:hanging="709"/>
        <w:jc w:val="center"/>
        <w:rPr>
          <w:color w:val="111111"/>
          <w:sz w:val="32"/>
          <w:szCs w:val="27"/>
          <w:lang w:eastAsia="ru-RU"/>
        </w:rPr>
      </w:pPr>
    </w:p>
    <w:p w:rsidR="005743A2" w:rsidRPr="005A301E" w:rsidRDefault="005743A2" w:rsidP="00C537DA">
      <w:pPr>
        <w:pStyle w:val="a5"/>
        <w:rPr>
          <w:color w:val="111111"/>
          <w:sz w:val="32"/>
          <w:szCs w:val="27"/>
          <w:lang w:val="ru-RU" w:eastAsia="ru-RU"/>
        </w:rPr>
      </w:pPr>
    </w:p>
    <w:p w:rsidR="005743A2" w:rsidRDefault="005A301E" w:rsidP="005A301E">
      <w:pPr>
        <w:pStyle w:val="a5"/>
        <w:ind w:hanging="709"/>
        <w:jc w:val="center"/>
        <w:rPr>
          <w:color w:val="111111"/>
          <w:sz w:val="32"/>
          <w:szCs w:val="27"/>
          <w:lang w:eastAsia="ru-RU"/>
        </w:rPr>
      </w:pPr>
      <w:r>
        <w:rPr>
          <w:b/>
          <w:color w:val="FF0000"/>
          <w:sz w:val="32"/>
          <w:szCs w:val="27"/>
          <w:lang w:eastAsia="ru-RU"/>
        </w:rPr>
        <w:pict>
          <v:shape id="_x0000_i1029" type="#_x0000_t136" style="width:62.25pt;height:19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2019г."/>
          </v:shape>
        </w:pict>
      </w:r>
    </w:p>
    <w:p w:rsidR="005743A2" w:rsidRDefault="005743A2" w:rsidP="00593636">
      <w:pPr>
        <w:pStyle w:val="a5"/>
        <w:ind w:hanging="709"/>
        <w:rPr>
          <w:color w:val="111111"/>
          <w:sz w:val="32"/>
          <w:szCs w:val="27"/>
          <w:lang w:eastAsia="ru-RU"/>
        </w:rPr>
      </w:pPr>
    </w:p>
    <w:p w:rsidR="00004CBF" w:rsidRPr="005A301E" w:rsidRDefault="00531421" w:rsidP="00004CBF">
      <w:pPr>
        <w:pStyle w:val="a5"/>
        <w:jc w:val="center"/>
        <w:rPr>
          <w:b/>
          <w:color w:val="C00000"/>
          <w:sz w:val="32"/>
          <w:szCs w:val="27"/>
          <w:lang w:eastAsia="ru-RU"/>
        </w:rPr>
      </w:pPr>
      <w:r w:rsidRPr="00593636">
        <w:rPr>
          <w:color w:val="111111"/>
          <w:sz w:val="32"/>
          <w:szCs w:val="27"/>
          <w:lang w:eastAsia="ru-RU"/>
        </w:rPr>
        <w:br/>
      </w:r>
      <w:r w:rsidRPr="005A301E">
        <w:rPr>
          <w:b/>
          <w:color w:val="C00000"/>
          <w:sz w:val="32"/>
          <w:szCs w:val="27"/>
          <w:lang w:eastAsia="ru-RU"/>
        </w:rPr>
        <w:t>Годо</w:t>
      </w:r>
      <w:r w:rsidR="00004CBF" w:rsidRPr="005A301E">
        <w:rPr>
          <w:b/>
          <w:color w:val="C00000"/>
          <w:sz w:val="32"/>
          <w:szCs w:val="27"/>
          <w:lang w:eastAsia="ru-RU"/>
        </w:rPr>
        <w:t>вой отчет  подготовительной группы</w:t>
      </w:r>
      <w:r w:rsidR="0002212D" w:rsidRPr="005A301E">
        <w:rPr>
          <w:b/>
          <w:color w:val="C00000"/>
          <w:sz w:val="32"/>
          <w:szCs w:val="27"/>
          <w:lang w:eastAsia="ru-RU"/>
        </w:rPr>
        <w:t xml:space="preserve">  «Буратино»</w:t>
      </w:r>
    </w:p>
    <w:p w:rsidR="00755D6D" w:rsidRPr="005A301E" w:rsidRDefault="00531421" w:rsidP="00004CBF">
      <w:pPr>
        <w:pStyle w:val="a5"/>
        <w:ind w:hanging="142"/>
        <w:jc w:val="center"/>
        <w:rPr>
          <w:b/>
          <w:color w:val="C00000"/>
          <w:sz w:val="32"/>
          <w:szCs w:val="27"/>
          <w:lang w:eastAsia="ru-RU"/>
        </w:rPr>
      </w:pPr>
      <w:r w:rsidRPr="005A301E">
        <w:rPr>
          <w:b/>
          <w:color w:val="C00000"/>
          <w:sz w:val="32"/>
          <w:szCs w:val="27"/>
          <w:lang w:eastAsia="ru-RU"/>
        </w:rPr>
        <w:t xml:space="preserve"> на 2017–2018 учебный год</w:t>
      </w:r>
      <w:r w:rsidR="00004CBF" w:rsidRPr="005A301E">
        <w:rPr>
          <w:b/>
          <w:color w:val="C00000"/>
          <w:sz w:val="32"/>
          <w:szCs w:val="27"/>
          <w:lang w:eastAsia="ru-RU"/>
        </w:rPr>
        <w:t>.</w:t>
      </w:r>
    </w:p>
    <w:p w:rsidR="00755D6D" w:rsidRPr="00593636" w:rsidRDefault="00755D6D" w:rsidP="00593636">
      <w:pPr>
        <w:pStyle w:val="a5"/>
        <w:ind w:hanging="709"/>
        <w:rPr>
          <w:color w:val="111111"/>
          <w:sz w:val="32"/>
          <w:szCs w:val="27"/>
          <w:lang w:eastAsia="ru-RU"/>
        </w:rPr>
      </w:pPr>
    </w:p>
    <w:p w:rsidR="005A301E" w:rsidRDefault="00531421" w:rsidP="000221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32"/>
        </w:rPr>
      </w:pPr>
      <w:r w:rsidRPr="00EB7E6B">
        <w:rPr>
          <w:b/>
          <w:color w:val="FF0000"/>
          <w:sz w:val="32"/>
          <w:szCs w:val="26"/>
        </w:rPr>
        <w:t>Состав </w:t>
      </w:r>
      <w:r w:rsidR="00755D6D" w:rsidRPr="00EB7E6B">
        <w:rPr>
          <w:b/>
          <w:bCs/>
          <w:color w:val="FF0000"/>
          <w:sz w:val="32"/>
        </w:rPr>
        <w:t>группы</w:t>
      </w:r>
      <w:proofErr w:type="gramStart"/>
      <w:r w:rsidR="00755D6D" w:rsidRPr="00EB7E6B">
        <w:rPr>
          <w:b/>
          <w:bCs/>
          <w:color w:val="FF0000"/>
          <w:sz w:val="32"/>
        </w:rPr>
        <w:t xml:space="preserve"> :</w:t>
      </w:r>
      <w:proofErr w:type="gramEnd"/>
    </w:p>
    <w:p w:rsidR="00D72F06" w:rsidRPr="005A301E" w:rsidRDefault="00EB7E6B" w:rsidP="000221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32"/>
        </w:rPr>
      </w:pPr>
      <w:r w:rsidRPr="0002212D">
        <w:rPr>
          <w:rFonts w:ascii="Arial" w:hAnsi="Arial" w:cs="Arial"/>
          <w:color w:val="000000"/>
          <w:sz w:val="21"/>
          <w:szCs w:val="21"/>
        </w:rPr>
        <w:t xml:space="preserve"> </w:t>
      </w:r>
      <w:r w:rsidRPr="005A301E">
        <w:rPr>
          <w:rFonts w:ascii="Arial" w:hAnsi="Arial" w:cs="Arial"/>
          <w:color w:val="000000"/>
          <w:sz w:val="28"/>
          <w:szCs w:val="21"/>
        </w:rPr>
        <w:t>Возраст детей от 6 до 7 лет на начало года.</w:t>
      </w:r>
    </w:p>
    <w:p w:rsidR="005A301E" w:rsidRDefault="005A301E" w:rsidP="005A301E">
      <w:pPr>
        <w:pStyle w:val="a5"/>
        <w:ind w:hanging="709"/>
        <w:rPr>
          <w:b/>
          <w:bCs/>
          <w:color w:val="111111"/>
          <w:sz w:val="32"/>
          <w:lang w:eastAsia="ru-RU"/>
        </w:rPr>
      </w:pPr>
      <w:r>
        <w:rPr>
          <w:bCs/>
          <w:color w:val="111111"/>
          <w:sz w:val="32"/>
          <w:lang w:eastAsia="ru-RU"/>
        </w:rPr>
        <w:t xml:space="preserve"> </w:t>
      </w:r>
      <w:r w:rsidR="00755D6D">
        <w:rPr>
          <w:bCs/>
          <w:color w:val="111111"/>
          <w:sz w:val="32"/>
          <w:lang w:eastAsia="ru-RU"/>
        </w:rPr>
        <w:t>В</w:t>
      </w:r>
      <w:r w:rsidR="00755D6D" w:rsidRPr="00755D6D">
        <w:rPr>
          <w:bCs/>
          <w:color w:val="111111"/>
          <w:sz w:val="32"/>
          <w:lang w:eastAsia="ru-RU"/>
        </w:rPr>
        <w:t xml:space="preserve"> начале года 30 детей</w:t>
      </w:r>
      <w:proofErr w:type="gramStart"/>
      <w:r w:rsidR="00755D6D">
        <w:rPr>
          <w:bCs/>
          <w:color w:val="111111"/>
          <w:sz w:val="32"/>
          <w:lang w:eastAsia="ru-RU"/>
        </w:rPr>
        <w:t xml:space="preserve"> </w:t>
      </w:r>
      <w:r w:rsidR="00755D6D" w:rsidRPr="00755D6D">
        <w:rPr>
          <w:bCs/>
          <w:color w:val="111111"/>
          <w:sz w:val="32"/>
          <w:lang w:eastAsia="ru-RU"/>
        </w:rPr>
        <w:t>,</w:t>
      </w:r>
      <w:proofErr w:type="gramEnd"/>
      <w:r w:rsidR="00755D6D" w:rsidRPr="00755D6D">
        <w:rPr>
          <w:bCs/>
          <w:color w:val="111111"/>
          <w:sz w:val="32"/>
          <w:lang w:eastAsia="ru-RU"/>
        </w:rPr>
        <w:t>в концу учебного года 2детей</w:t>
      </w:r>
      <w:r w:rsidR="00755D6D">
        <w:rPr>
          <w:bCs/>
          <w:color w:val="111111"/>
          <w:sz w:val="32"/>
          <w:lang w:eastAsia="ru-RU"/>
        </w:rPr>
        <w:t>,</w:t>
      </w:r>
      <w:r w:rsidR="00531421" w:rsidRPr="00593636">
        <w:rPr>
          <w:b/>
          <w:bCs/>
          <w:color w:val="111111"/>
          <w:sz w:val="32"/>
          <w:lang w:eastAsia="ru-RU"/>
        </w:rPr>
        <w:t> </w:t>
      </w:r>
    </w:p>
    <w:p w:rsidR="00D72F06" w:rsidRPr="005A301E" w:rsidRDefault="00D72F06" w:rsidP="005A301E">
      <w:pPr>
        <w:pStyle w:val="a5"/>
        <w:ind w:hanging="709"/>
        <w:rPr>
          <w:bCs/>
          <w:color w:val="111111"/>
          <w:sz w:val="32"/>
          <w:lang w:eastAsia="ru-RU"/>
        </w:rPr>
      </w:pPr>
      <w:r>
        <w:rPr>
          <w:color w:val="111111"/>
          <w:sz w:val="32"/>
          <w:szCs w:val="26"/>
          <w:lang w:eastAsia="ru-RU"/>
        </w:rPr>
        <w:t>10</w:t>
      </w:r>
      <w:r w:rsidR="005A301E">
        <w:rPr>
          <w:color w:val="111111"/>
          <w:sz w:val="32"/>
          <w:szCs w:val="26"/>
          <w:lang w:eastAsia="ru-RU"/>
        </w:rPr>
        <w:t xml:space="preserve"> </w:t>
      </w:r>
      <w:r>
        <w:rPr>
          <w:color w:val="111111"/>
          <w:sz w:val="32"/>
          <w:szCs w:val="26"/>
          <w:lang w:eastAsia="ru-RU"/>
        </w:rPr>
        <w:t>мальчиков и 19</w:t>
      </w:r>
      <w:r w:rsidR="00531421" w:rsidRPr="00593636">
        <w:rPr>
          <w:color w:val="111111"/>
          <w:sz w:val="32"/>
          <w:szCs w:val="26"/>
          <w:lang w:eastAsia="ru-RU"/>
        </w:rPr>
        <w:t xml:space="preserve"> девочек.</w:t>
      </w:r>
    </w:p>
    <w:p w:rsidR="00D72F06" w:rsidRPr="005743A2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 В этом году сохранялась достаточно высокая посещаемость детей в </w:t>
      </w:r>
      <w:r w:rsidRPr="005743A2">
        <w:rPr>
          <w:bCs/>
          <w:color w:val="111111"/>
          <w:sz w:val="32"/>
          <w:lang w:eastAsia="ru-RU"/>
        </w:rPr>
        <w:t>группе </w:t>
      </w:r>
      <w:r w:rsidR="00D72F06" w:rsidRPr="005743A2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(23-26</w:t>
      </w:r>
      <w:r w:rsidRPr="005743A2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человек ежедневно)</w:t>
      </w:r>
      <w:r w:rsidRPr="005743A2">
        <w:rPr>
          <w:color w:val="111111"/>
          <w:sz w:val="32"/>
          <w:szCs w:val="26"/>
          <w:lang w:eastAsia="ru-RU"/>
        </w:rPr>
        <w:t xml:space="preserve">. </w:t>
      </w:r>
    </w:p>
    <w:p w:rsidR="00E601DF" w:rsidRDefault="00531421" w:rsidP="00E601DF">
      <w:pPr>
        <w:pStyle w:val="a5"/>
        <w:ind w:hanging="709"/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</w:pPr>
      <w:r w:rsidRPr="005743A2">
        <w:rPr>
          <w:color w:val="111111"/>
          <w:sz w:val="32"/>
          <w:szCs w:val="26"/>
          <w:lang w:eastAsia="ru-RU"/>
        </w:rPr>
        <w:t>Заболеваемость низкая. Так же некоторые пропуски в посещаемости детей были обусловлены отпусками и выходными родителей.</w:t>
      </w:r>
      <w:r w:rsidR="00E601DF" w:rsidRPr="00E601DF">
        <w:rPr>
          <w:color w:val="111111"/>
          <w:sz w:val="32"/>
          <w:szCs w:val="26"/>
          <w:lang w:eastAsia="ru-RU"/>
        </w:rPr>
        <w:t xml:space="preserve"> </w:t>
      </w:r>
    </w:p>
    <w:p w:rsidR="00EB7E6B" w:rsidRDefault="00EB7E6B" w:rsidP="00EB7E6B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26"/>
        </w:rPr>
      </w:pPr>
    </w:p>
    <w:p w:rsidR="00EB7E6B" w:rsidRPr="005A301E" w:rsidRDefault="00EB7E6B" w:rsidP="00EB7E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5A301E">
        <w:rPr>
          <w:rFonts w:ascii="Arial" w:hAnsi="Arial" w:cs="Arial"/>
          <w:color w:val="000000"/>
          <w:sz w:val="28"/>
          <w:szCs w:val="21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:rsidR="00E601DF" w:rsidRPr="005A301E" w:rsidRDefault="00EB7E6B" w:rsidP="00EB7E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5A301E">
        <w:rPr>
          <w:rFonts w:ascii="Arial" w:hAnsi="Arial" w:cs="Arial"/>
          <w:color w:val="000000"/>
          <w:sz w:val="28"/>
          <w:szCs w:val="21"/>
        </w:rPr>
        <w:t>Работа группы осуществлялась исходя из основных годовых задач</w:t>
      </w:r>
      <w:r w:rsidR="00E601DF" w:rsidRPr="005A301E">
        <w:rPr>
          <w:bCs/>
          <w:color w:val="111111"/>
          <w:sz w:val="32"/>
        </w:rPr>
        <w:t xml:space="preserve"> рабочей </w:t>
      </w:r>
      <w:r w:rsidR="00E601DF" w:rsidRPr="005A301E">
        <w:rPr>
          <w:color w:val="111111"/>
          <w:sz w:val="32"/>
          <w:szCs w:val="26"/>
        </w:rPr>
        <w:t> программы совместной деятельности педагога с детьми 6-7 лет в </w:t>
      </w:r>
      <w:r w:rsidR="00E601DF" w:rsidRPr="005A301E">
        <w:rPr>
          <w:bCs/>
          <w:color w:val="111111"/>
          <w:sz w:val="32"/>
        </w:rPr>
        <w:t>подготовительной группе на 2018-2019 учебный год</w:t>
      </w:r>
      <w:r w:rsidR="00E601DF" w:rsidRPr="005A301E">
        <w:rPr>
          <w:color w:val="111111"/>
          <w:sz w:val="32"/>
          <w:szCs w:val="26"/>
        </w:rPr>
        <w:t xml:space="preserve">, </w:t>
      </w:r>
      <w:r w:rsidRPr="005A301E">
        <w:rPr>
          <w:rFonts w:ascii="Arial" w:hAnsi="Arial" w:cs="Arial"/>
          <w:color w:val="000000"/>
          <w:sz w:val="28"/>
          <w:szCs w:val="21"/>
        </w:rPr>
        <w:t xml:space="preserve"> и в соответствии с годовым планом работы МКДОУ "</w:t>
      </w:r>
      <w:r w:rsidR="00E601DF" w:rsidRPr="005A301E">
        <w:rPr>
          <w:rFonts w:ascii="Arial" w:hAnsi="Arial" w:cs="Arial"/>
          <w:color w:val="000000"/>
          <w:sz w:val="28"/>
          <w:szCs w:val="21"/>
        </w:rPr>
        <w:t xml:space="preserve">Детский сад </w:t>
      </w:r>
      <w:proofErr w:type="spellStart"/>
      <w:r w:rsidR="00E601DF" w:rsidRPr="005A301E">
        <w:rPr>
          <w:rFonts w:ascii="Arial" w:hAnsi="Arial" w:cs="Arial"/>
          <w:color w:val="000000"/>
          <w:sz w:val="28"/>
          <w:szCs w:val="21"/>
        </w:rPr>
        <w:t>общеразвивающего</w:t>
      </w:r>
      <w:proofErr w:type="spellEnd"/>
      <w:r w:rsidR="00E601DF" w:rsidRPr="005A301E">
        <w:rPr>
          <w:rFonts w:ascii="Arial" w:hAnsi="Arial" w:cs="Arial"/>
          <w:color w:val="000000"/>
          <w:sz w:val="28"/>
          <w:szCs w:val="21"/>
        </w:rPr>
        <w:t xml:space="preserve"> вида  «Салам»» на 2018 - 2019</w:t>
      </w:r>
      <w:r w:rsidRPr="005A301E">
        <w:rPr>
          <w:rFonts w:ascii="Arial" w:hAnsi="Arial" w:cs="Arial"/>
          <w:color w:val="000000"/>
          <w:sz w:val="28"/>
          <w:szCs w:val="21"/>
        </w:rPr>
        <w:t xml:space="preserve"> учебный год.</w:t>
      </w:r>
    </w:p>
    <w:p w:rsidR="00EB7E6B" w:rsidRPr="005A301E" w:rsidRDefault="00EB7E6B" w:rsidP="00EB7E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5A301E">
        <w:rPr>
          <w:rFonts w:ascii="Arial" w:hAnsi="Arial" w:cs="Arial"/>
          <w:color w:val="000000"/>
          <w:sz w:val="28"/>
          <w:szCs w:val="21"/>
        </w:rPr>
        <w:t xml:space="preserve"> Перед воспитателями группы были поставлены следующие цели задачи:</w:t>
      </w:r>
    </w:p>
    <w:p w:rsidR="00C537DA" w:rsidRPr="005A301E" w:rsidRDefault="00EB7E6B" w:rsidP="00004C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FF0000"/>
          <w:sz w:val="28"/>
          <w:szCs w:val="21"/>
        </w:rPr>
      </w:pPr>
      <w:r w:rsidRPr="005A301E">
        <w:rPr>
          <w:rFonts w:ascii="Arial" w:hAnsi="Arial" w:cs="Arial"/>
          <w:color w:val="000000"/>
          <w:sz w:val="28"/>
          <w:szCs w:val="21"/>
        </w:rPr>
        <w:t>    </w:t>
      </w:r>
      <w:r w:rsidRPr="005A301E">
        <w:rPr>
          <w:rFonts w:ascii="Arial" w:hAnsi="Arial" w:cs="Arial"/>
          <w:bCs/>
          <w:color w:val="FF0000"/>
          <w:sz w:val="28"/>
          <w:szCs w:val="21"/>
        </w:rPr>
        <w:t>Цель:</w:t>
      </w:r>
    </w:p>
    <w:p w:rsidR="00004CBF" w:rsidRPr="005A301E" w:rsidRDefault="00EB7E6B" w:rsidP="00004C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5A301E">
        <w:rPr>
          <w:rFonts w:ascii="Arial" w:hAnsi="Arial" w:cs="Arial"/>
          <w:bCs/>
          <w:color w:val="000000"/>
          <w:sz w:val="28"/>
          <w:szCs w:val="21"/>
        </w:rPr>
        <w:t> </w:t>
      </w:r>
      <w:r w:rsidRPr="005A301E">
        <w:rPr>
          <w:rFonts w:ascii="Arial" w:hAnsi="Arial" w:cs="Arial"/>
          <w:color w:val="000000"/>
          <w:sz w:val="28"/>
          <w:szCs w:val="21"/>
        </w:rPr>
        <w:t>Разностороннее и целостное развитие ребёнка, с учётом его физического и психического развития, индивидуальных возможностей, интересов и способностей; готовности к обучению в школе.</w:t>
      </w:r>
      <w:r w:rsidR="00004CBF" w:rsidRPr="005A301E">
        <w:rPr>
          <w:rFonts w:ascii="Arial" w:hAnsi="Arial" w:cs="Arial"/>
          <w:color w:val="000000"/>
          <w:sz w:val="28"/>
          <w:szCs w:val="21"/>
        </w:rPr>
        <w:t xml:space="preserve"> </w:t>
      </w:r>
    </w:p>
    <w:p w:rsidR="00004CBF" w:rsidRPr="005A301E" w:rsidRDefault="00004CBF" w:rsidP="00004C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5A301E">
        <w:rPr>
          <w:rFonts w:ascii="Arial" w:hAnsi="Arial" w:cs="Arial"/>
          <w:color w:val="000000"/>
          <w:sz w:val="28"/>
          <w:szCs w:val="21"/>
        </w:rPr>
        <w:t>Охрана жизни и укрепления физического и психического здоровья детей;</w:t>
      </w:r>
    </w:p>
    <w:p w:rsidR="00531421" w:rsidRPr="00593636" w:rsidRDefault="00531421" w:rsidP="0002212D">
      <w:pPr>
        <w:pStyle w:val="a5"/>
        <w:rPr>
          <w:color w:val="111111"/>
          <w:sz w:val="32"/>
          <w:szCs w:val="26"/>
          <w:lang w:eastAsia="ru-RU"/>
        </w:rPr>
      </w:pPr>
    </w:p>
    <w:p w:rsidR="00531421" w:rsidRPr="005743A2" w:rsidRDefault="00531421" w:rsidP="00593636">
      <w:pPr>
        <w:pStyle w:val="a5"/>
        <w:ind w:hanging="709"/>
        <w:rPr>
          <w:b/>
          <w:color w:val="FF0000"/>
          <w:sz w:val="36"/>
          <w:szCs w:val="26"/>
          <w:lang w:eastAsia="ru-RU"/>
        </w:rPr>
      </w:pPr>
      <w:r w:rsidRPr="005743A2">
        <w:rPr>
          <w:b/>
          <w:color w:val="FF0000"/>
          <w:sz w:val="36"/>
          <w:szCs w:val="26"/>
          <w:lang w:eastAsia="ru-RU"/>
        </w:rPr>
        <w:t>Задачи воспитания и развития детей седьмого года </w:t>
      </w:r>
      <w:r w:rsidRPr="005743A2">
        <w:rPr>
          <w:b/>
          <w:color w:val="FF0000"/>
          <w:sz w:val="36"/>
          <w:szCs w:val="26"/>
          <w:u w:val="single"/>
          <w:bdr w:val="none" w:sz="0" w:space="0" w:color="auto" w:frame="1"/>
          <w:lang w:eastAsia="ru-RU"/>
        </w:rPr>
        <w:t>жизни</w:t>
      </w:r>
      <w:r w:rsidRPr="005743A2">
        <w:rPr>
          <w:b/>
          <w:color w:val="FF0000"/>
          <w:sz w:val="36"/>
          <w:szCs w:val="26"/>
          <w:lang w:eastAsia="ru-RU"/>
        </w:rPr>
        <w:t>: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1. Укреплять здоровье, </w:t>
      </w:r>
      <w:r w:rsidRPr="00593636">
        <w:rPr>
          <w:b/>
          <w:bCs/>
          <w:color w:val="111111"/>
          <w:sz w:val="32"/>
          <w:lang w:eastAsia="ru-RU"/>
        </w:rPr>
        <w:t>продолжать</w:t>
      </w:r>
      <w:r w:rsidRPr="00593636">
        <w:rPr>
          <w:color w:val="111111"/>
          <w:sz w:val="32"/>
          <w:szCs w:val="26"/>
          <w:lang w:eastAsia="ru-RU"/>
        </w:rPr>
        <w:t> развивать двигательную и гигиеническую культуру детей.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2. Воспитывать культуру общения, эмоциональную отзывчивость и доброжелательность к людям.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3. Развивать эстетические чувства детей, эмоционально-ценностные ориентации, приобщать детей к художественной культуре.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lastRenderedPageBreak/>
        <w:t>4. Развивать познавательную активность, кругозор, познавательную мотивацию, интеллектуальную способность детей.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5. Развивать детскую самостоятельность и инициативу, дружеские взаимоотношения и сотрудничество со сверстниками.</w:t>
      </w:r>
    </w:p>
    <w:p w:rsidR="00E601DF" w:rsidRDefault="00531421" w:rsidP="00E601DF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6. Воспитывать у каждого ребенка любовь к своей семье, чувство собственного достоинства, самоуважение, стремление к активной деятельности и творчеству.</w:t>
      </w:r>
    </w:p>
    <w:p w:rsidR="00E601DF" w:rsidRDefault="00531421" w:rsidP="00E601DF">
      <w:pPr>
        <w:pStyle w:val="a5"/>
        <w:ind w:hanging="709"/>
        <w:rPr>
          <w:color w:val="111111"/>
          <w:sz w:val="28"/>
          <w:szCs w:val="28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7. Развивать интерес к жизни своей страны, города, деятельности и отношениям людей в обществе; обогащать социальные и </w:t>
      </w:r>
      <w:proofErr w:type="spellStart"/>
      <w:r w:rsidRPr="00593636">
        <w:rPr>
          <w:color w:val="111111"/>
          <w:sz w:val="32"/>
          <w:szCs w:val="26"/>
          <w:lang w:eastAsia="ru-RU"/>
        </w:rPr>
        <w:t>гендерные</w:t>
      </w:r>
      <w:proofErr w:type="spellEnd"/>
      <w:r w:rsidRPr="00593636">
        <w:rPr>
          <w:color w:val="111111"/>
          <w:sz w:val="32"/>
          <w:szCs w:val="26"/>
          <w:lang w:eastAsia="ru-RU"/>
        </w:rPr>
        <w:t xml:space="preserve"> представления, социально-ценностные ориентации, гуманные и </w:t>
      </w:r>
      <w:r w:rsidRPr="00755D6D">
        <w:rPr>
          <w:color w:val="111111"/>
          <w:sz w:val="28"/>
          <w:szCs w:val="28"/>
          <w:lang w:eastAsia="ru-RU"/>
        </w:rPr>
        <w:t>патриотические чувства детей.</w:t>
      </w:r>
    </w:p>
    <w:p w:rsidR="00E601DF" w:rsidRPr="00E601DF" w:rsidRDefault="00E601DF" w:rsidP="00E601DF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E601DF">
        <w:rPr>
          <w:rFonts w:ascii="Arial" w:hAnsi="Arial" w:cs="Arial"/>
          <w:color w:val="373737"/>
          <w:sz w:val="27"/>
          <w:szCs w:val="27"/>
        </w:rPr>
        <w:t xml:space="preserve"> </w:t>
      </w:r>
      <w:r>
        <w:rPr>
          <w:rFonts w:ascii="Arial" w:hAnsi="Arial" w:cs="Arial"/>
          <w:color w:val="373737"/>
          <w:sz w:val="27"/>
          <w:szCs w:val="27"/>
        </w:rPr>
        <w:t>8.</w:t>
      </w:r>
      <w:r w:rsidRPr="00EB7E6B">
        <w:rPr>
          <w:rFonts w:ascii="Arial" w:hAnsi="Arial" w:cs="Arial"/>
          <w:color w:val="373737"/>
          <w:sz w:val="27"/>
          <w:szCs w:val="27"/>
        </w:rPr>
        <w:t>Совершенствовать все стороны речи: добиваться чистого произношения всех звуков родного языка. Расширять и активизировать словарь, обучать простым формам монологической речи, положительное отношение к труду, желание систематически выполнять посильные трудовые обязанности, делать полезное окружающим.</w:t>
      </w:r>
    </w:p>
    <w:p w:rsidR="00755D6D" w:rsidRDefault="00755D6D" w:rsidP="00755D6D">
      <w:pPr>
        <w:rPr>
          <w:color w:val="111111"/>
          <w:sz w:val="28"/>
          <w:szCs w:val="28"/>
          <w:lang w:eastAsia="ru-RU"/>
        </w:rPr>
      </w:pPr>
    </w:p>
    <w:p w:rsidR="007150EA" w:rsidRPr="00D941D0" w:rsidRDefault="00755D6D" w:rsidP="00755D6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941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Приоритетными направлениями на протяжении учебного года являлись:</w:t>
      </w:r>
    </w:p>
    <w:p w:rsidR="00E601DF" w:rsidRDefault="007150EA" w:rsidP="00E601DF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7150EA">
        <w:rPr>
          <w:b/>
          <w:color w:val="FF0000"/>
          <w:sz w:val="28"/>
          <w:szCs w:val="28"/>
        </w:rPr>
        <w:t>1</w:t>
      </w:r>
      <w:r>
        <w:rPr>
          <w:b/>
          <w:color w:val="0070C0"/>
          <w:sz w:val="28"/>
          <w:szCs w:val="28"/>
        </w:rPr>
        <w:t>.</w:t>
      </w:r>
      <w:r w:rsidR="00755D6D" w:rsidRPr="007150EA">
        <w:rPr>
          <w:b/>
          <w:color w:val="0070C0"/>
          <w:sz w:val="28"/>
          <w:szCs w:val="28"/>
        </w:rPr>
        <w:t>Здоровьесберегающая работа</w:t>
      </w:r>
      <w:r w:rsidR="00E601DF" w:rsidRPr="007150EA">
        <w:rPr>
          <w:b/>
          <w:color w:val="0070C0"/>
          <w:sz w:val="28"/>
          <w:szCs w:val="28"/>
        </w:rPr>
        <w:t>:</w:t>
      </w:r>
    </w:p>
    <w:p w:rsidR="007150EA" w:rsidRPr="007150EA" w:rsidRDefault="007150EA" w:rsidP="00E601DF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</w:p>
    <w:p w:rsidR="00755D6D" w:rsidRPr="00E601DF" w:rsidRDefault="00E601DF" w:rsidP="00E601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E601DF">
        <w:rPr>
          <w:rFonts w:ascii="Arial" w:hAnsi="Arial" w:cs="Arial"/>
          <w:color w:val="000000"/>
          <w:sz w:val="28"/>
          <w:szCs w:val="21"/>
        </w:rPr>
        <w:t xml:space="preserve"> В течение года строго соблюдался режим дня и все санитарно - гигиенические требования к пребыванию детей в ДОУ. Согласно плану проводились медицинское и педагогическое обследование воспитанников, подтвердившее положительную динамику развития каждого ребенка и группы в целом.</w:t>
      </w:r>
    </w:p>
    <w:p w:rsidR="00E601DF" w:rsidRDefault="00755D6D" w:rsidP="00D72F0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проводится утренняя зарядка. В подготовительной группе зарядку проводилась под музыкальное сопровождение.</w:t>
      </w:r>
    </w:p>
    <w:p w:rsidR="00D72F06" w:rsidRDefault="00755D6D" w:rsidP="00D72F0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это вызвало большой всплеск положительных эмоций. </w:t>
      </w: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 время занятий проводятся </w:t>
      </w:r>
      <w:proofErr w:type="spellStart"/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динамические паузы, пальчиковая гимнастика, артикуляционная гимнастика, дыхательная гимнастика. Обязательно прогулка перед обедом и сном. На прогулке дети играют в подвижные игры, активно проводят время.</w:t>
      </w: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сна традиционно проходит корригирующая гимнастика, которая включает в себя профилактику плоскостопия, профилактику нарушения осанки, профилактика простудных заболеваний. В конце гимнастики дети проходят по «Дорожке здоровья». </w:t>
      </w: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Физкультурные занятия проходят три раза в неделю. Два раза в спортивном зале, один раз на свежем воздухе.</w:t>
      </w:r>
    </w:p>
    <w:p w:rsidR="00755D6D" w:rsidRPr="00755D6D" w:rsidRDefault="00755D6D" w:rsidP="00D72F0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досуги один раз в месяц.</w:t>
      </w:r>
    </w:p>
    <w:p w:rsidR="00755D6D" w:rsidRPr="00D72F06" w:rsidRDefault="00755D6D" w:rsidP="00D72F06">
      <w:pPr>
        <w:spacing w:before="225" w:after="225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Для родителей выставлялись папки – передвижки с консультациями «Здоровье детей осенью»,</w:t>
      </w:r>
    </w:p>
    <w:p w:rsidR="00755D6D" w:rsidRPr="00755D6D" w:rsidRDefault="00755D6D" w:rsidP="00755D6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приучить ребенка есть овощи и фрукты», «ОРВИ у детей», «Комплекс дыхательной гимнастики после сна»,</w:t>
      </w:r>
    </w:p>
    <w:p w:rsidR="00755D6D" w:rsidRPr="00755D6D" w:rsidRDefault="00755D6D" w:rsidP="00755D6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«Победит дисциплина»,</w:t>
      </w:r>
    </w:p>
    <w:p w:rsidR="00755D6D" w:rsidRPr="00755D6D" w:rsidRDefault="00755D6D" w:rsidP="00755D6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«Рекомендации для заботливых родителей», «15 октября – Всемирный день мытья рук», «Здоровье всему голова» и т.д. </w:t>
      </w:r>
    </w:p>
    <w:p w:rsidR="00755D6D" w:rsidRPr="00755D6D" w:rsidRDefault="005A301E" w:rsidP="005A301E">
      <w:pPr>
        <w:spacing w:before="100" w:beforeAutospacing="1" w:afterAutospacing="1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0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  <w:r w:rsidR="00755D6D" w:rsidRPr="007150E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Нравстве</w:t>
      </w:r>
      <w:r w:rsidR="007150EA" w:rsidRPr="007150E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нно – патриотическое воспитание:</w:t>
      </w:r>
      <w:r w:rsidR="007150EA" w:rsidRPr="007150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755D6D" w:rsidRPr="007150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Нравственно-патриотическое воспитание прививается детям с помощью: </w:t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воспитание у ребенка любви и привязанности к своей семье, дому, детскому саду, селу;</w:t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- формирование бережного отн</w:t>
      </w:r>
      <w:r w:rsidR="00D72F06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ошения к природе и всему живому</w:t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- воспитание уважения к труду;</w:t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- развитие интереса к русским традициям и промыслам;</w:t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- формирование элементарных знаний о правах человека;</w:t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- расширение представлений о городах России;</w:t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- знакомство детей с символами государства (герб</w:t>
      </w:r>
      <w:proofErr w:type="gramStart"/>
      <w:r w:rsidR="00D941D0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флаг, гимн);</w:t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- развитие чувства ответственности и гордости за достижения страны;</w:t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- формирование толерантности, чувства уважения к другим народам, их традициям.</w:t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5D6D" w:rsidRPr="0071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Данные задачи решаются во всех видах детской деятельности: на занятиях,</w:t>
      </w:r>
    </w:p>
    <w:p w:rsidR="00755D6D" w:rsidRPr="00755D6D" w:rsidRDefault="00755D6D" w:rsidP="00755D6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играх, в труде,</w:t>
      </w:r>
    </w:p>
    <w:p w:rsidR="00C537DA" w:rsidRPr="00593636" w:rsidRDefault="00755D6D" w:rsidP="00C537DA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быту - так как воспитывают в ребенке не только патриотические чувства, но и формируют его взаимоотношения </w:t>
      </w:r>
      <w:proofErr w:type="gramStart"/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5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  <w:r w:rsidR="00C537DA" w:rsidRPr="00C537DA">
        <w:rPr>
          <w:b/>
          <w:color w:val="FF0000"/>
          <w:sz w:val="36"/>
          <w:szCs w:val="26"/>
          <w:lang w:eastAsia="ru-RU"/>
        </w:rPr>
        <w:t xml:space="preserve"> </w:t>
      </w:r>
      <w:r w:rsidR="00C537DA" w:rsidRPr="005743A2">
        <w:rPr>
          <w:b/>
          <w:color w:val="FF0000"/>
          <w:sz w:val="36"/>
          <w:szCs w:val="26"/>
          <w:lang w:eastAsia="ru-RU"/>
        </w:rPr>
        <w:t>Образовательные области:</w:t>
      </w:r>
    </w:p>
    <w:p w:rsidR="00C537DA" w:rsidRDefault="00C537DA" w:rsidP="00C537DA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Все виды деятельности представляют основные направления развития </w:t>
      </w:r>
      <w:r w:rsidRPr="00593636">
        <w:rPr>
          <w:color w:val="111111"/>
          <w:sz w:val="32"/>
          <w:szCs w:val="26"/>
          <w:u w:val="single"/>
          <w:bdr w:val="none" w:sz="0" w:space="0" w:color="auto" w:frame="1"/>
          <w:lang w:eastAsia="ru-RU"/>
        </w:rPr>
        <w:t>детей</w:t>
      </w:r>
      <w:r w:rsidRPr="00593636">
        <w:rPr>
          <w:color w:val="111111"/>
          <w:sz w:val="32"/>
          <w:szCs w:val="26"/>
          <w:lang w:eastAsia="ru-RU"/>
        </w:rPr>
        <w:t>:</w:t>
      </w:r>
    </w:p>
    <w:p w:rsidR="00C537DA" w:rsidRDefault="00C537DA" w:rsidP="00C537DA">
      <w:pPr>
        <w:pStyle w:val="a5"/>
        <w:numPr>
          <w:ilvl w:val="0"/>
          <w:numId w:val="3"/>
        </w:numPr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физическое, </w:t>
      </w:r>
    </w:p>
    <w:p w:rsidR="00C537DA" w:rsidRDefault="00C537DA" w:rsidP="00C537DA">
      <w:pPr>
        <w:pStyle w:val="a5"/>
        <w:numPr>
          <w:ilvl w:val="0"/>
          <w:numId w:val="3"/>
        </w:numPr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познавательное, </w:t>
      </w:r>
    </w:p>
    <w:p w:rsidR="00C537DA" w:rsidRDefault="00C537DA" w:rsidP="00C537DA">
      <w:pPr>
        <w:pStyle w:val="a5"/>
        <w:numPr>
          <w:ilvl w:val="0"/>
          <w:numId w:val="3"/>
        </w:numPr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lastRenderedPageBreak/>
        <w:t xml:space="preserve">речевое, </w:t>
      </w:r>
    </w:p>
    <w:p w:rsidR="00C537DA" w:rsidRDefault="00C537DA" w:rsidP="00C537DA">
      <w:pPr>
        <w:pStyle w:val="a5"/>
        <w:numPr>
          <w:ilvl w:val="0"/>
          <w:numId w:val="3"/>
        </w:numPr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художественно-эстетическое, </w:t>
      </w:r>
    </w:p>
    <w:p w:rsidR="00531421" w:rsidRPr="00C537DA" w:rsidRDefault="00C537DA" w:rsidP="00C537DA">
      <w:pPr>
        <w:pStyle w:val="a5"/>
        <w:numPr>
          <w:ilvl w:val="0"/>
          <w:numId w:val="3"/>
        </w:numPr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социально-коммуникативное.</w:t>
      </w:r>
    </w:p>
    <w:p w:rsidR="00D72F0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Старший дошкольный возраст играет особую роль в развитии </w:t>
      </w:r>
      <w:r w:rsidRPr="00593636">
        <w:rPr>
          <w:color w:val="111111"/>
          <w:sz w:val="32"/>
          <w:szCs w:val="26"/>
          <w:u w:val="single"/>
          <w:bdr w:val="none" w:sz="0" w:space="0" w:color="auto" w:frame="1"/>
          <w:lang w:eastAsia="ru-RU"/>
        </w:rPr>
        <w:t>ребенка</w:t>
      </w:r>
      <w:r w:rsidRPr="00593636">
        <w:rPr>
          <w:color w:val="111111"/>
          <w:sz w:val="32"/>
          <w:szCs w:val="26"/>
          <w:lang w:eastAsia="ru-RU"/>
        </w:rPr>
        <w:t xml:space="preserve">: 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в этом возрасте начинают формироваться новые виды деятельности и поведения. Основной задачей воспитания и развития у старших дошкольников является развитие познавательной активности и кругозора интеллектуальных особенностей.</w:t>
      </w:r>
    </w:p>
    <w:p w:rsidR="00531421" w:rsidRPr="00593636" w:rsidRDefault="00D72F06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>
        <w:rPr>
          <w:color w:val="111111"/>
          <w:sz w:val="32"/>
          <w:szCs w:val="26"/>
          <w:lang w:eastAsia="ru-RU"/>
        </w:rPr>
        <w:t xml:space="preserve">В октябре и апреле 2018 – </w:t>
      </w:r>
      <w:r w:rsidRPr="005743A2">
        <w:rPr>
          <w:color w:val="111111"/>
          <w:sz w:val="32"/>
          <w:szCs w:val="26"/>
          <w:lang w:eastAsia="ru-RU"/>
        </w:rPr>
        <w:t>2019</w:t>
      </w:r>
      <w:r w:rsidR="00531421" w:rsidRPr="005743A2">
        <w:rPr>
          <w:color w:val="111111"/>
          <w:sz w:val="32"/>
          <w:szCs w:val="26"/>
          <w:lang w:eastAsia="ru-RU"/>
        </w:rPr>
        <w:t> </w:t>
      </w:r>
      <w:r w:rsidR="00531421" w:rsidRPr="005743A2">
        <w:rPr>
          <w:bCs/>
          <w:color w:val="111111"/>
          <w:sz w:val="32"/>
          <w:lang w:eastAsia="ru-RU"/>
        </w:rPr>
        <w:t>учебного</w:t>
      </w:r>
      <w:r w:rsidR="00531421" w:rsidRPr="00593636">
        <w:rPr>
          <w:color w:val="111111"/>
          <w:sz w:val="32"/>
          <w:szCs w:val="26"/>
          <w:lang w:eastAsia="ru-RU"/>
        </w:rPr>
        <w:t> г</w:t>
      </w:r>
      <w:r w:rsidR="0002212D">
        <w:rPr>
          <w:color w:val="111111"/>
          <w:sz w:val="32"/>
          <w:szCs w:val="26"/>
          <w:lang w:eastAsia="ru-RU"/>
        </w:rPr>
        <w:t>ода нами</w:t>
      </w:r>
      <w:r>
        <w:rPr>
          <w:color w:val="111111"/>
          <w:sz w:val="32"/>
          <w:szCs w:val="26"/>
          <w:lang w:eastAsia="ru-RU"/>
        </w:rPr>
        <w:t xml:space="preserve"> и психологом  </w:t>
      </w:r>
      <w:r w:rsidR="00531421" w:rsidRPr="00593636">
        <w:rPr>
          <w:color w:val="111111"/>
          <w:sz w:val="32"/>
          <w:szCs w:val="26"/>
          <w:lang w:eastAsia="ru-RU"/>
        </w:rPr>
        <w:t>проводился мониторинг развития детей по всем линиям развития.</w:t>
      </w:r>
    </w:p>
    <w:p w:rsidR="00D72F06" w:rsidRDefault="00531421" w:rsidP="004F315A">
      <w:pPr>
        <w:shd w:val="clear" w:color="auto" w:fill="FFFFFF"/>
        <w:spacing w:before="90" w:after="90" w:line="293" w:lineRule="atLeast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По результатам </w:t>
      </w:r>
      <w:r w:rsidRPr="005743A2">
        <w:rPr>
          <w:color w:val="111111"/>
          <w:sz w:val="32"/>
          <w:szCs w:val="26"/>
          <w:lang w:eastAsia="ru-RU"/>
        </w:rPr>
        <w:t>обследования </w:t>
      </w:r>
      <w:r w:rsidRPr="005743A2">
        <w:rPr>
          <w:bCs/>
          <w:color w:val="111111"/>
          <w:sz w:val="32"/>
          <w:lang w:eastAsia="ru-RU"/>
        </w:rPr>
        <w:t>подготовительной группы</w:t>
      </w:r>
      <w:r w:rsidR="00D72F06" w:rsidRPr="005743A2">
        <w:rPr>
          <w:bCs/>
          <w:color w:val="111111"/>
          <w:sz w:val="32"/>
          <w:lang w:eastAsia="ru-RU"/>
        </w:rPr>
        <w:t xml:space="preserve"> </w:t>
      </w:r>
      <w:r w:rsidRPr="005743A2">
        <w:rPr>
          <w:bCs/>
          <w:color w:val="111111"/>
          <w:sz w:val="32"/>
          <w:lang w:eastAsia="ru-RU"/>
        </w:rPr>
        <w:t>можно</w:t>
      </w:r>
      <w:r w:rsidRPr="005743A2">
        <w:rPr>
          <w:color w:val="111111"/>
          <w:sz w:val="32"/>
          <w:szCs w:val="26"/>
          <w:lang w:eastAsia="ru-RU"/>
        </w:rPr>
        <w:t> проследить динамику развития детей по всем</w:t>
      </w:r>
      <w:r w:rsidRPr="00593636">
        <w:rPr>
          <w:color w:val="111111"/>
          <w:sz w:val="32"/>
          <w:szCs w:val="26"/>
          <w:lang w:eastAsia="ru-RU"/>
        </w:rPr>
        <w:t xml:space="preserve"> образовательным направлениям, а </w:t>
      </w:r>
      <w:r w:rsidRPr="00593636">
        <w:rPr>
          <w:color w:val="111111"/>
          <w:sz w:val="32"/>
          <w:szCs w:val="26"/>
          <w:u w:val="single"/>
          <w:bdr w:val="none" w:sz="0" w:space="0" w:color="auto" w:frame="1"/>
          <w:lang w:eastAsia="ru-RU"/>
        </w:rPr>
        <w:t>именно</w:t>
      </w:r>
      <w:r w:rsidRPr="00593636">
        <w:rPr>
          <w:color w:val="111111"/>
          <w:sz w:val="32"/>
          <w:szCs w:val="26"/>
          <w:lang w:eastAsia="ru-RU"/>
        </w:rPr>
        <w:t>:</w:t>
      </w:r>
    </w:p>
    <w:p w:rsidR="00D72F06" w:rsidRDefault="00531421" w:rsidP="00D72F06">
      <w:pPr>
        <w:shd w:val="clear" w:color="auto" w:fill="FFFFFF"/>
        <w:spacing w:before="90" w:after="90" w:line="293" w:lineRule="atLeast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 физическое, познавательное, речевое, художественно-эстетическое, социально-коммуникативное.</w:t>
      </w:r>
    </w:p>
    <w:p w:rsidR="007150EA" w:rsidRPr="007150EA" w:rsidRDefault="00531421" w:rsidP="00D72F06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/>
          <w:bCs/>
          <w:color w:val="0070C0"/>
          <w:sz w:val="24"/>
          <w:szCs w:val="20"/>
          <w:lang w:eastAsia="ru-RU"/>
        </w:rPr>
      </w:pPr>
      <w:r w:rsidRPr="00D72F06">
        <w:rPr>
          <w:color w:val="111111"/>
          <w:sz w:val="32"/>
          <w:szCs w:val="26"/>
          <w:lang w:eastAsia="ru-RU"/>
        </w:rPr>
        <w:t xml:space="preserve"> </w:t>
      </w:r>
      <w:r w:rsidR="00D72F06" w:rsidRPr="007150EA">
        <w:rPr>
          <w:rFonts w:ascii="Verdana" w:eastAsia="Times New Roman" w:hAnsi="Verdana" w:cs="Times New Roman"/>
          <w:b/>
          <w:bCs/>
          <w:color w:val="0070C0"/>
          <w:sz w:val="24"/>
          <w:szCs w:val="20"/>
          <w:lang w:eastAsia="ru-RU"/>
        </w:rPr>
        <w:t>На начало года</w:t>
      </w:r>
      <w:proofErr w:type="gramStart"/>
      <w:r w:rsidR="00D72F06" w:rsidRPr="007150EA">
        <w:rPr>
          <w:rFonts w:ascii="Verdana" w:eastAsia="Times New Roman" w:hAnsi="Verdana" w:cs="Times New Roman"/>
          <w:b/>
          <w:bCs/>
          <w:color w:val="0070C0"/>
          <w:sz w:val="24"/>
          <w:szCs w:val="20"/>
          <w:lang w:eastAsia="ru-RU"/>
        </w:rPr>
        <w:t xml:space="preserve"> </w:t>
      </w:r>
      <w:r w:rsidR="007150EA" w:rsidRPr="007150EA">
        <w:rPr>
          <w:rFonts w:ascii="Verdana" w:eastAsia="Times New Roman" w:hAnsi="Verdana" w:cs="Times New Roman"/>
          <w:b/>
          <w:bCs/>
          <w:color w:val="0070C0"/>
          <w:sz w:val="24"/>
          <w:szCs w:val="20"/>
          <w:lang w:eastAsia="ru-RU"/>
        </w:rPr>
        <w:t>:</w:t>
      </w:r>
      <w:proofErr w:type="gramEnd"/>
    </w:p>
    <w:p w:rsidR="00D72F06" w:rsidRPr="007150EA" w:rsidRDefault="007150EA" w:rsidP="00D72F06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</w:pPr>
      <w:r w:rsidRPr="007150EA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В</w:t>
      </w:r>
      <w:r w:rsidR="00D72F06" w:rsidRPr="007150EA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 xml:space="preserve">ысокий уровень составлял </w:t>
      </w:r>
      <w:r w:rsidRPr="007150EA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 xml:space="preserve">18 </w:t>
      </w:r>
      <w:r w:rsidR="00D72F06" w:rsidRPr="007150EA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%;</w:t>
      </w:r>
    </w:p>
    <w:p w:rsidR="00D72F06" w:rsidRPr="00D941D0" w:rsidRDefault="007150EA" w:rsidP="00D72F06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Средний уровень: 82</w:t>
      </w:r>
      <w:r w:rsidR="00D72F06" w:rsidRPr="00D941D0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%;</w:t>
      </w:r>
    </w:p>
    <w:p w:rsidR="00D72F06" w:rsidRPr="00D941D0" w:rsidRDefault="007150EA" w:rsidP="00D72F06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Низкий уровень: 0</w:t>
      </w:r>
      <w:r w:rsidR="00D72F06" w:rsidRPr="00D941D0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%.</w:t>
      </w:r>
    </w:p>
    <w:p w:rsidR="007150EA" w:rsidRDefault="00D72F06" w:rsidP="00D72F06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/>
          <w:bCs/>
          <w:color w:val="0070C0"/>
          <w:sz w:val="24"/>
          <w:szCs w:val="20"/>
          <w:lang w:eastAsia="ru-RU"/>
        </w:rPr>
      </w:pPr>
      <w:r w:rsidRPr="007150EA">
        <w:rPr>
          <w:rFonts w:ascii="Verdana" w:eastAsia="Times New Roman" w:hAnsi="Verdana" w:cs="Times New Roman"/>
          <w:b/>
          <w:bCs/>
          <w:color w:val="0070C0"/>
          <w:sz w:val="24"/>
          <w:szCs w:val="20"/>
          <w:lang w:eastAsia="ru-RU"/>
        </w:rPr>
        <w:t>На конец года:</w:t>
      </w:r>
    </w:p>
    <w:p w:rsidR="00D72F06" w:rsidRPr="00D941D0" w:rsidRDefault="00D72F06" w:rsidP="00D72F06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</w:pPr>
      <w:r w:rsidRPr="00D941D0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 xml:space="preserve"> Высокий уровень: </w:t>
      </w:r>
      <w:r w:rsidR="007150EA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98</w:t>
      </w:r>
      <w:r w:rsidRPr="00D941D0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%;</w:t>
      </w:r>
    </w:p>
    <w:p w:rsidR="00D72F06" w:rsidRPr="00D941D0" w:rsidRDefault="00D72F06" w:rsidP="00D72F06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</w:pPr>
      <w:r w:rsidRPr="00D941D0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 xml:space="preserve">Средний уровень: </w:t>
      </w:r>
      <w:r w:rsidR="007150EA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2</w:t>
      </w:r>
      <w:r w:rsidRPr="00D941D0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%;</w:t>
      </w:r>
    </w:p>
    <w:p w:rsidR="00D72F06" w:rsidRPr="00D72F06" w:rsidRDefault="00D72F06" w:rsidP="00D72F06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Cs/>
          <w:sz w:val="24"/>
          <w:szCs w:val="20"/>
          <w:lang w:eastAsia="ru-RU"/>
        </w:rPr>
      </w:pPr>
      <w:r w:rsidRPr="00D941D0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Низкий уровень</w:t>
      </w:r>
      <w:r w:rsidRPr="00D941D0">
        <w:rPr>
          <w:rFonts w:ascii="Verdana" w:eastAsia="Times New Roman" w:hAnsi="Verdana" w:cs="Times New Roman"/>
          <w:bCs/>
          <w:color w:val="FF0000"/>
          <w:sz w:val="24"/>
          <w:szCs w:val="20"/>
          <w:lang w:eastAsia="ru-RU"/>
        </w:rPr>
        <w:t xml:space="preserve">: </w:t>
      </w:r>
      <w:r w:rsidR="007150EA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0</w:t>
      </w:r>
      <w:r w:rsidRPr="00D941D0">
        <w:rPr>
          <w:rFonts w:ascii="Verdana" w:eastAsia="Times New Roman" w:hAnsi="Verdana" w:cs="Times New Roman"/>
          <w:b/>
          <w:bCs/>
          <w:color w:val="FF0000"/>
          <w:sz w:val="24"/>
          <w:szCs w:val="20"/>
          <w:lang w:eastAsia="ru-RU"/>
        </w:rPr>
        <w:t>%.</w:t>
      </w:r>
    </w:p>
    <w:p w:rsidR="00D72F06" w:rsidRDefault="00D72F06" w:rsidP="004F315A">
      <w:pPr>
        <w:shd w:val="clear" w:color="auto" w:fill="FFFFFF"/>
        <w:spacing w:before="90" w:after="90" w:line="293" w:lineRule="atLeast"/>
        <w:rPr>
          <w:color w:val="111111"/>
          <w:sz w:val="32"/>
          <w:szCs w:val="26"/>
          <w:lang w:eastAsia="ru-RU"/>
        </w:rPr>
      </w:pPr>
    </w:p>
    <w:p w:rsidR="00531421" w:rsidRPr="0002212D" w:rsidRDefault="004F315A" w:rsidP="0002212D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Cs/>
          <w:sz w:val="28"/>
          <w:szCs w:val="20"/>
          <w:lang w:eastAsia="ru-RU"/>
        </w:rPr>
      </w:pPr>
      <w:r w:rsidRPr="005743A2">
        <w:rPr>
          <w:rFonts w:ascii="Verdana" w:eastAsia="Times New Roman" w:hAnsi="Verdana" w:cs="Times New Roman"/>
          <w:bCs/>
          <w:sz w:val="28"/>
          <w:szCs w:val="20"/>
          <w:lang w:eastAsia="ru-RU"/>
        </w:rPr>
        <w:t>Итоговая диагностика показала повышение показателей усвоения детьми программного материала по сравнению с результатами начальной диагностики, что говорит об успешной воспитательно-образовательной работе.</w:t>
      </w:r>
    </w:p>
    <w:p w:rsidR="00C537DA" w:rsidRDefault="00D72F06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>
        <w:rPr>
          <w:color w:val="111111"/>
          <w:sz w:val="32"/>
          <w:szCs w:val="26"/>
          <w:lang w:eastAsia="ru-RU"/>
        </w:rPr>
        <w:t xml:space="preserve">          </w:t>
      </w:r>
      <w:r w:rsidR="00531421" w:rsidRPr="00593636">
        <w:rPr>
          <w:color w:val="111111"/>
          <w:sz w:val="32"/>
          <w:szCs w:val="26"/>
          <w:lang w:eastAsia="ru-RU"/>
        </w:rPr>
        <w:t>Для интеграции разных видов детской деятельности в рамках темы и распределения непосредственно образовательной и совместной деятельности в режимных моментах были предложены формы планирования воспитательно-</w:t>
      </w:r>
      <w:r w:rsidR="00531421" w:rsidRPr="005743A2">
        <w:rPr>
          <w:color w:val="111111"/>
          <w:sz w:val="32"/>
          <w:szCs w:val="26"/>
          <w:lang w:eastAsia="ru-RU"/>
        </w:rPr>
        <w:t>образовательной </w:t>
      </w:r>
      <w:r w:rsidR="00531421" w:rsidRPr="005743A2">
        <w:rPr>
          <w:bCs/>
          <w:color w:val="111111"/>
          <w:sz w:val="32"/>
          <w:lang w:eastAsia="ru-RU"/>
        </w:rPr>
        <w:t>работы </w:t>
      </w:r>
      <w:r w:rsidR="00531421" w:rsidRPr="005743A2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(перспективного плана)</w:t>
      </w:r>
      <w:r w:rsidR="00531421" w:rsidRPr="005743A2">
        <w:rPr>
          <w:color w:val="111111"/>
          <w:sz w:val="32"/>
          <w:szCs w:val="26"/>
          <w:lang w:eastAsia="ru-RU"/>
        </w:rPr>
        <w:t xml:space="preserve">. Деятельность предусматривала решение образовательных задач в совместной деятельности взрослого и детей, самостоятельной деятельности </w:t>
      </w:r>
      <w:r w:rsidR="00531421" w:rsidRPr="005743A2">
        <w:rPr>
          <w:color w:val="111111"/>
          <w:sz w:val="32"/>
          <w:szCs w:val="26"/>
          <w:lang w:eastAsia="ru-RU"/>
        </w:rPr>
        <w:lastRenderedPageBreak/>
        <w:t>воспитанников не только в рамках непосредственно образовательной деятельности, но и в ходе р</w:t>
      </w:r>
      <w:r w:rsidR="00C537DA">
        <w:rPr>
          <w:color w:val="111111"/>
          <w:sz w:val="32"/>
          <w:szCs w:val="26"/>
          <w:lang w:eastAsia="ru-RU"/>
        </w:rPr>
        <w:t>ежимных моментов.</w:t>
      </w:r>
    </w:p>
    <w:p w:rsidR="00531421" w:rsidRPr="005743A2" w:rsidRDefault="00C537DA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>
        <w:rPr>
          <w:color w:val="111111"/>
          <w:sz w:val="32"/>
          <w:szCs w:val="26"/>
          <w:lang w:eastAsia="ru-RU"/>
        </w:rPr>
        <w:t xml:space="preserve"> Ежедневно нами</w:t>
      </w:r>
      <w:r w:rsidR="00531421" w:rsidRPr="005743A2">
        <w:rPr>
          <w:color w:val="111111"/>
          <w:sz w:val="32"/>
          <w:szCs w:val="26"/>
          <w:lang w:eastAsia="ru-RU"/>
        </w:rPr>
        <w:t xml:space="preserve"> проводилась </w:t>
      </w:r>
      <w:r w:rsidR="00531421" w:rsidRPr="005743A2">
        <w:rPr>
          <w:bCs/>
          <w:color w:val="111111"/>
          <w:sz w:val="32"/>
          <w:lang w:eastAsia="ru-RU"/>
        </w:rPr>
        <w:t>работа</w:t>
      </w:r>
      <w:r w:rsidR="00531421" w:rsidRPr="005743A2">
        <w:rPr>
          <w:color w:val="111111"/>
          <w:sz w:val="32"/>
          <w:szCs w:val="26"/>
          <w:lang w:eastAsia="ru-RU"/>
        </w:rPr>
        <w:t xml:space="preserve"> по написанию календарного планирования согласно ФГОС </w:t>
      </w:r>
      <w:proofErr w:type="gramStart"/>
      <w:r w:rsidR="00531421" w:rsidRPr="005743A2">
        <w:rPr>
          <w:color w:val="111111"/>
          <w:sz w:val="32"/>
          <w:szCs w:val="26"/>
          <w:lang w:eastAsia="ru-RU"/>
        </w:rPr>
        <w:t>ДО</w:t>
      </w:r>
      <w:proofErr w:type="gramEnd"/>
      <w:r w:rsidR="00531421" w:rsidRPr="005743A2">
        <w:rPr>
          <w:color w:val="111111"/>
          <w:sz w:val="32"/>
          <w:szCs w:val="26"/>
          <w:lang w:eastAsia="ru-RU"/>
        </w:rPr>
        <w:t>.</w:t>
      </w:r>
    </w:p>
    <w:p w:rsidR="00531421" w:rsidRPr="00593636" w:rsidRDefault="00D72F06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743A2">
        <w:rPr>
          <w:color w:val="111111"/>
          <w:sz w:val="32"/>
          <w:szCs w:val="26"/>
          <w:lang w:eastAsia="ru-RU"/>
        </w:rPr>
        <w:t xml:space="preserve">         </w:t>
      </w:r>
      <w:r w:rsidR="00531421" w:rsidRPr="005743A2">
        <w:rPr>
          <w:color w:val="111111"/>
          <w:sz w:val="32"/>
          <w:szCs w:val="26"/>
          <w:lang w:eastAsia="ru-RU"/>
        </w:rPr>
        <w:t>При проведении организованной образовательной деятельности использовались как традиционные наблюдения, беседы, сравнение, мониторинг, индивидуальная </w:t>
      </w:r>
      <w:r w:rsidR="00531421" w:rsidRPr="005743A2">
        <w:rPr>
          <w:bCs/>
          <w:color w:val="111111"/>
          <w:sz w:val="32"/>
          <w:lang w:eastAsia="ru-RU"/>
        </w:rPr>
        <w:t>работа</w:t>
      </w:r>
      <w:r w:rsidR="00531421" w:rsidRPr="005743A2">
        <w:rPr>
          <w:color w:val="111111"/>
          <w:sz w:val="32"/>
          <w:szCs w:val="26"/>
          <w:lang w:eastAsia="ru-RU"/>
        </w:rPr>
        <w:t>, так и нетрадиционные методы </w:t>
      </w:r>
      <w:r w:rsidR="00531421" w:rsidRPr="005743A2">
        <w:rPr>
          <w:bCs/>
          <w:color w:val="111111"/>
          <w:sz w:val="32"/>
          <w:lang w:eastAsia="ru-RU"/>
        </w:rPr>
        <w:t xml:space="preserve">работы - </w:t>
      </w:r>
      <w:proofErr w:type="spellStart"/>
      <w:r w:rsidR="00531421" w:rsidRPr="005743A2">
        <w:rPr>
          <w:bCs/>
          <w:color w:val="111111"/>
          <w:sz w:val="32"/>
          <w:lang w:eastAsia="ru-RU"/>
        </w:rPr>
        <w:t>психогимнастика</w:t>
      </w:r>
      <w:proofErr w:type="spellEnd"/>
      <w:r w:rsidR="00531421" w:rsidRPr="005743A2">
        <w:rPr>
          <w:color w:val="111111"/>
          <w:sz w:val="32"/>
          <w:szCs w:val="26"/>
          <w:lang w:eastAsia="ru-RU"/>
        </w:rPr>
        <w:t>,</w:t>
      </w:r>
      <w:r w:rsidR="00531421" w:rsidRPr="00593636">
        <w:rPr>
          <w:color w:val="111111"/>
          <w:sz w:val="32"/>
          <w:szCs w:val="26"/>
          <w:lang w:eastAsia="ru-RU"/>
        </w:rPr>
        <w:t xml:space="preserve"> пальчиковая гимнастика, дыхательная гимнастика, гимнастика для глаз; особенно интересно проходили занятия и тематические вечера, различные тематические экскурсии за пределы детского сада. Все поставленные цели и задачи выполнялись.</w:t>
      </w:r>
    </w:p>
    <w:p w:rsidR="00531421" w:rsidRPr="005743A2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В течение года строго соблюдался режим дня и все санитарно-гигиенические требования к пребыванию детей в ДОУ. Согласно плану проводились медицинское, психологическое и педагогическое обследования воспитанников, подтвердившие положительную динамику развития каждого </w:t>
      </w:r>
      <w:r w:rsidRPr="005743A2">
        <w:rPr>
          <w:color w:val="111111"/>
          <w:sz w:val="32"/>
          <w:szCs w:val="26"/>
          <w:lang w:eastAsia="ru-RU"/>
        </w:rPr>
        <w:t>ребенка и </w:t>
      </w:r>
      <w:r w:rsidRPr="005743A2">
        <w:rPr>
          <w:bCs/>
          <w:color w:val="111111"/>
          <w:sz w:val="32"/>
          <w:lang w:eastAsia="ru-RU"/>
        </w:rPr>
        <w:t>группы</w:t>
      </w:r>
      <w:r w:rsidRPr="00593636">
        <w:rPr>
          <w:b/>
          <w:bCs/>
          <w:color w:val="111111"/>
          <w:sz w:val="32"/>
          <w:lang w:eastAsia="ru-RU"/>
        </w:rPr>
        <w:t xml:space="preserve"> </w:t>
      </w:r>
      <w:r w:rsidRPr="005743A2">
        <w:rPr>
          <w:bCs/>
          <w:color w:val="111111"/>
          <w:sz w:val="32"/>
          <w:lang w:eastAsia="ru-RU"/>
        </w:rPr>
        <w:t>в целом</w:t>
      </w:r>
      <w:r w:rsidRPr="005743A2">
        <w:rPr>
          <w:color w:val="111111"/>
          <w:sz w:val="32"/>
          <w:szCs w:val="26"/>
          <w:lang w:eastAsia="ru-RU"/>
        </w:rPr>
        <w:t>.</w:t>
      </w:r>
    </w:p>
    <w:p w:rsidR="00531421" w:rsidRPr="005743A2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743A2">
        <w:rPr>
          <w:color w:val="111111"/>
          <w:sz w:val="32"/>
          <w:szCs w:val="26"/>
          <w:lang w:eastAsia="ru-RU"/>
        </w:rPr>
        <w:t>В начале </w:t>
      </w:r>
      <w:r w:rsidRPr="005743A2">
        <w:rPr>
          <w:bCs/>
          <w:color w:val="111111"/>
          <w:sz w:val="32"/>
          <w:lang w:eastAsia="ru-RU"/>
        </w:rPr>
        <w:t>учебного года</w:t>
      </w:r>
      <w:r w:rsidRPr="005743A2">
        <w:rPr>
          <w:color w:val="111111"/>
          <w:sz w:val="32"/>
          <w:szCs w:val="26"/>
          <w:lang w:eastAsia="ru-RU"/>
        </w:rPr>
        <w:t>, была </w:t>
      </w:r>
      <w:r w:rsidRPr="005743A2">
        <w:rPr>
          <w:bCs/>
          <w:color w:val="111111"/>
          <w:sz w:val="32"/>
          <w:lang w:eastAsia="ru-RU"/>
        </w:rPr>
        <w:t>подготовлена</w:t>
      </w:r>
      <w:r w:rsidRPr="005743A2">
        <w:rPr>
          <w:color w:val="111111"/>
          <w:sz w:val="32"/>
          <w:szCs w:val="26"/>
          <w:lang w:eastAsia="ru-RU"/>
        </w:rPr>
        <w:t> развивающая среда с учетом индивидуального подхода и в соответствии с принципом гибкого зонирования. Размещение оборудования было организовано таким образом, что позволило детям в соответствии со своими интересами и желаниями свободно заниматься в одно и то же время, не мешая друг другу, разными видами деятельности.</w:t>
      </w:r>
    </w:p>
    <w:p w:rsidR="00531421" w:rsidRPr="005743A2" w:rsidRDefault="00531421" w:rsidP="00593636">
      <w:pPr>
        <w:pStyle w:val="a5"/>
        <w:ind w:hanging="709"/>
        <w:rPr>
          <w:b/>
          <w:color w:val="FF0000"/>
          <w:sz w:val="32"/>
          <w:szCs w:val="26"/>
          <w:lang w:eastAsia="ru-RU"/>
        </w:rPr>
      </w:pPr>
      <w:r w:rsidRPr="005743A2">
        <w:rPr>
          <w:b/>
          <w:color w:val="FF0000"/>
          <w:sz w:val="32"/>
          <w:szCs w:val="26"/>
          <w:lang w:eastAsia="ru-RU"/>
        </w:rPr>
        <w:t>Для этого </w:t>
      </w:r>
      <w:r w:rsidRPr="005743A2">
        <w:rPr>
          <w:b/>
          <w:bCs/>
          <w:color w:val="FF0000"/>
          <w:sz w:val="32"/>
          <w:lang w:eastAsia="ru-RU"/>
        </w:rPr>
        <w:t>группа</w:t>
      </w:r>
      <w:r w:rsidRPr="005743A2">
        <w:rPr>
          <w:b/>
          <w:color w:val="FF0000"/>
          <w:sz w:val="32"/>
          <w:szCs w:val="26"/>
          <w:lang w:eastAsia="ru-RU"/>
        </w:rPr>
        <w:t> была разбита на </w:t>
      </w:r>
      <w:r w:rsidRPr="005743A2">
        <w:rPr>
          <w:b/>
          <w:color w:val="FF0000"/>
          <w:sz w:val="32"/>
          <w:szCs w:val="26"/>
          <w:u w:val="single"/>
          <w:bdr w:val="none" w:sz="0" w:space="0" w:color="auto" w:frame="1"/>
          <w:lang w:eastAsia="ru-RU"/>
        </w:rPr>
        <w:t>зоны</w:t>
      </w:r>
      <w:r w:rsidRPr="005743A2">
        <w:rPr>
          <w:b/>
          <w:color w:val="FF0000"/>
          <w:sz w:val="32"/>
          <w:szCs w:val="26"/>
          <w:lang w:eastAsia="ru-RU"/>
        </w:rPr>
        <w:t>:</w:t>
      </w:r>
    </w:p>
    <w:p w:rsidR="00D941D0" w:rsidRDefault="00531421" w:rsidP="00D941D0">
      <w:pPr>
        <w:pStyle w:val="a5"/>
        <w:numPr>
          <w:ilvl w:val="0"/>
          <w:numId w:val="4"/>
        </w:numPr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Уголок ПДД был оснащён разнообразными демонстрационными </w:t>
      </w:r>
      <w:r w:rsidRPr="00593636">
        <w:rPr>
          <w:color w:val="111111"/>
          <w:sz w:val="32"/>
          <w:szCs w:val="26"/>
          <w:u w:val="single"/>
          <w:bdr w:val="none" w:sz="0" w:space="0" w:color="auto" w:frame="1"/>
          <w:lang w:eastAsia="ru-RU"/>
        </w:rPr>
        <w:t>материалами</w:t>
      </w:r>
      <w:r w:rsidRPr="00593636">
        <w:rPr>
          <w:color w:val="111111"/>
          <w:sz w:val="32"/>
          <w:szCs w:val="26"/>
          <w:lang w:eastAsia="ru-RU"/>
        </w:rPr>
        <w:t>:</w:t>
      </w:r>
    </w:p>
    <w:p w:rsidR="00531421" w:rsidRPr="00593636" w:rsidRDefault="00531421" w:rsidP="00D941D0">
      <w:pPr>
        <w:pStyle w:val="a5"/>
        <w:numPr>
          <w:ilvl w:val="0"/>
          <w:numId w:val="4"/>
        </w:numPr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 дидактические игры по ПДД, макет дороги, демонстрационные карточки – дорожные знаки.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2) Кукольный парикмахер;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3) Уголок доктора Айболита;</w:t>
      </w:r>
    </w:p>
    <w:p w:rsidR="00531421" w:rsidRPr="00593636" w:rsidRDefault="00D941D0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>
        <w:rPr>
          <w:color w:val="111111"/>
          <w:sz w:val="32"/>
          <w:szCs w:val="26"/>
          <w:lang w:eastAsia="ru-RU"/>
        </w:rPr>
        <w:t xml:space="preserve">4) Уголок </w:t>
      </w:r>
      <w:proofErr w:type="spellStart"/>
      <w:r>
        <w:rPr>
          <w:color w:val="111111"/>
          <w:sz w:val="32"/>
          <w:szCs w:val="26"/>
          <w:lang w:eastAsia="ru-RU"/>
        </w:rPr>
        <w:t>ряжения</w:t>
      </w:r>
      <w:proofErr w:type="spellEnd"/>
      <w:proofErr w:type="gramStart"/>
      <w:r>
        <w:rPr>
          <w:color w:val="111111"/>
          <w:sz w:val="32"/>
          <w:szCs w:val="26"/>
          <w:lang w:eastAsia="ru-RU"/>
        </w:rPr>
        <w:t xml:space="preserve"> .</w:t>
      </w:r>
      <w:proofErr w:type="gramEnd"/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5) Транспорт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(грузовой, легковой, специальный, военная техника)</w:t>
      </w:r>
      <w:r w:rsidRPr="00593636">
        <w:rPr>
          <w:color w:val="111111"/>
          <w:sz w:val="32"/>
          <w:szCs w:val="26"/>
          <w:lang w:eastAsia="ru-RU"/>
        </w:rPr>
        <w:t>;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6) Уголок пожарной безопасности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lastRenderedPageBreak/>
        <w:t>7) Уголок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«Юный мастер»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8) Уголок природы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9)Уголок для сюжетно – ролевых игр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10) Книжный уголок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11) Экспериментально – исследовательская зона.</w:t>
      </w:r>
    </w:p>
    <w:p w:rsidR="00531421" w:rsidRPr="00D941D0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В </w:t>
      </w:r>
      <w:r w:rsidRPr="00D941D0">
        <w:rPr>
          <w:bCs/>
          <w:color w:val="111111"/>
          <w:sz w:val="32"/>
          <w:lang w:eastAsia="ru-RU"/>
        </w:rPr>
        <w:t>группе</w:t>
      </w:r>
      <w:r w:rsidR="00D941D0" w:rsidRPr="00D941D0">
        <w:rPr>
          <w:bCs/>
          <w:color w:val="111111"/>
          <w:sz w:val="32"/>
          <w:lang w:eastAsia="ru-RU"/>
        </w:rPr>
        <w:t xml:space="preserve"> </w:t>
      </w:r>
      <w:r w:rsidRPr="00D941D0">
        <w:rPr>
          <w:bCs/>
          <w:color w:val="111111"/>
          <w:sz w:val="32"/>
          <w:lang w:eastAsia="ru-RU"/>
        </w:rPr>
        <w:t>проводились</w:t>
      </w:r>
      <w:r w:rsidRPr="00593636">
        <w:rPr>
          <w:color w:val="111111"/>
          <w:sz w:val="32"/>
          <w:szCs w:val="26"/>
          <w:lang w:eastAsia="ru-RU"/>
        </w:rPr>
        <w:t> совместно с детьми занятия и</w:t>
      </w:r>
      <w:r w:rsidRPr="00D941D0">
        <w:rPr>
          <w:color w:val="111111"/>
          <w:sz w:val="32"/>
          <w:szCs w:val="26"/>
          <w:lang w:eastAsia="ru-RU"/>
        </w:rPr>
        <w:t> </w:t>
      </w:r>
      <w:r w:rsidRPr="00D941D0">
        <w:rPr>
          <w:bCs/>
          <w:color w:val="111111"/>
          <w:sz w:val="32"/>
          <w:lang w:eastAsia="ru-RU"/>
        </w:rPr>
        <w:t>работа</w:t>
      </w:r>
      <w:r w:rsidRPr="00D941D0">
        <w:rPr>
          <w:color w:val="111111"/>
          <w:sz w:val="32"/>
          <w:szCs w:val="26"/>
          <w:lang w:eastAsia="ru-RU"/>
        </w:rPr>
        <w:t> по преобразованию предметно-развивающей среды. Воспитанники проявляли большую активность, подавали интересные идеи, принимали участие в изготовлении игр и пособий.</w:t>
      </w:r>
    </w:p>
    <w:p w:rsidR="00531421" w:rsidRPr="00593636" w:rsidRDefault="00D941D0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>
        <w:rPr>
          <w:color w:val="111111"/>
          <w:sz w:val="32"/>
          <w:szCs w:val="26"/>
          <w:lang w:eastAsia="ru-RU"/>
        </w:rPr>
        <w:t>В</w:t>
      </w:r>
      <w:r w:rsidR="005743A2">
        <w:rPr>
          <w:color w:val="111111"/>
          <w:sz w:val="32"/>
          <w:szCs w:val="26"/>
          <w:lang w:eastAsia="ru-RU"/>
        </w:rPr>
        <w:t xml:space="preserve">от уже в </w:t>
      </w:r>
      <w:r>
        <w:rPr>
          <w:color w:val="111111"/>
          <w:sz w:val="32"/>
          <w:szCs w:val="26"/>
          <w:lang w:eastAsia="ru-RU"/>
        </w:rPr>
        <w:t xml:space="preserve"> течение </w:t>
      </w:r>
      <w:r w:rsidR="005743A2">
        <w:rPr>
          <w:color w:val="111111"/>
          <w:sz w:val="32"/>
          <w:szCs w:val="26"/>
          <w:lang w:eastAsia="ru-RU"/>
        </w:rPr>
        <w:t>нескольких лет мною  проводится</w:t>
      </w:r>
      <w:r w:rsidR="00531421" w:rsidRPr="00D941D0">
        <w:rPr>
          <w:color w:val="111111"/>
          <w:sz w:val="32"/>
          <w:szCs w:val="26"/>
          <w:lang w:eastAsia="ru-RU"/>
        </w:rPr>
        <w:t> </w:t>
      </w:r>
      <w:r w:rsidR="00531421" w:rsidRPr="00D941D0">
        <w:rPr>
          <w:bCs/>
          <w:color w:val="111111"/>
          <w:sz w:val="32"/>
          <w:lang w:eastAsia="ru-RU"/>
        </w:rPr>
        <w:t>работа</w:t>
      </w:r>
      <w:r w:rsidR="00531421" w:rsidRPr="00D941D0">
        <w:rPr>
          <w:color w:val="111111"/>
          <w:sz w:val="32"/>
          <w:szCs w:val="26"/>
          <w:lang w:eastAsia="ru-RU"/>
        </w:rPr>
        <w:t> по самообразованию на </w:t>
      </w:r>
      <w:r w:rsidR="00531421" w:rsidRPr="00D941D0">
        <w:rPr>
          <w:color w:val="111111"/>
          <w:sz w:val="32"/>
          <w:szCs w:val="26"/>
          <w:u w:val="single"/>
          <w:bdr w:val="none" w:sz="0" w:space="0" w:color="auto" w:frame="1"/>
          <w:lang w:eastAsia="ru-RU"/>
        </w:rPr>
        <w:t>тему</w:t>
      </w:r>
      <w:r w:rsidR="00531421" w:rsidRPr="00D941D0">
        <w:rPr>
          <w:color w:val="111111"/>
          <w:sz w:val="32"/>
          <w:szCs w:val="26"/>
          <w:lang w:eastAsia="ru-RU"/>
        </w:rPr>
        <w:t>: «</w:t>
      </w:r>
      <w:r w:rsidR="005743A2">
        <w:rPr>
          <w:color w:val="111111"/>
          <w:sz w:val="32"/>
          <w:szCs w:val="26"/>
          <w:lang w:eastAsia="ru-RU"/>
        </w:rPr>
        <w:t>Нетрадиционная техника рисования»</w:t>
      </w:r>
      <w:r w:rsidR="00531421" w:rsidRPr="00D941D0">
        <w:rPr>
          <w:color w:val="111111"/>
          <w:sz w:val="32"/>
          <w:szCs w:val="26"/>
          <w:lang w:eastAsia="ru-RU"/>
        </w:rPr>
        <w:t xml:space="preserve"> </w:t>
      </w:r>
    </w:p>
    <w:p w:rsidR="00531421" w:rsidRPr="00D941D0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Изучала методическую литературу по данной теме, статьи в журналах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«Воспитатель ДОУ»</w:t>
      </w:r>
      <w:r w:rsidRPr="00593636">
        <w:rPr>
          <w:color w:val="111111"/>
          <w:sz w:val="32"/>
          <w:szCs w:val="26"/>
          <w:lang w:eastAsia="ru-RU"/>
        </w:rPr>
        <w:t>,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«Дошкольное воспитание»</w:t>
      </w:r>
      <w:r w:rsidRPr="00593636">
        <w:rPr>
          <w:color w:val="111111"/>
          <w:sz w:val="32"/>
          <w:szCs w:val="26"/>
          <w:lang w:eastAsia="ru-RU"/>
        </w:rPr>
        <w:t>,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«Ребенок в саду»</w:t>
      </w:r>
      <w:r w:rsidRPr="00593636">
        <w:rPr>
          <w:color w:val="111111"/>
          <w:sz w:val="32"/>
          <w:szCs w:val="26"/>
          <w:lang w:eastAsia="ru-RU"/>
        </w:rPr>
        <w:t>,</w:t>
      </w:r>
      <w:r w:rsidR="007150EA">
        <w:rPr>
          <w:color w:val="111111"/>
          <w:sz w:val="32"/>
          <w:szCs w:val="26"/>
          <w:lang w:eastAsia="ru-RU"/>
        </w:rPr>
        <w:t xml:space="preserve"> </w:t>
      </w:r>
      <w:r w:rsidRPr="00593636">
        <w:rPr>
          <w:color w:val="111111"/>
          <w:sz w:val="32"/>
          <w:szCs w:val="26"/>
          <w:lang w:eastAsia="ru-RU"/>
        </w:rPr>
        <w:t>изучала методики технологий педагогов интернета,</w:t>
      </w:r>
      <w:r w:rsidR="00D941D0">
        <w:rPr>
          <w:color w:val="111111"/>
          <w:sz w:val="32"/>
          <w:szCs w:val="26"/>
          <w:lang w:eastAsia="ru-RU"/>
        </w:rPr>
        <w:t xml:space="preserve"> </w:t>
      </w:r>
      <w:r w:rsidRPr="00D941D0">
        <w:rPr>
          <w:color w:val="111111"/>
          <w:sz w:val="32"/>
          <w:szCs w:val="26"/>
          <w:lang w:eastAsia="ru-RU"/>
        </w:rPr>
        <w:t>отчитывалась на педсовете о </w:t>
      </w:r>
      <w:r w:rsidRPr="00D941D0">
        <w:rPr>
          <w:bCs/>
          <w:color w:val="111111"/>
          <w:sz w:val="32"/>
          <w:lang w:eastAsia="ru-RU"/>
        </w:rPr>
        <w:t>проделанной работе</w:t>
      </w:r>
      <w:r w:rsidRPr="00D941D0">
        <w:rPr>
          <w:color w:val="111111"/>
          <w:sz w:val="32"/>
          <w:szCs w:val="26"/>
          <w:lang w:eastAsia="ru-RU"/>
        </w:rPr>
        <w:t>, делала самоанализ и самооценку НОД в своей </w:t>
      </w:r>
      <w:r w:rsidRPr="00D941D0">
        <w:rPr>
          <w:bCs/>
          <w:color w:val="111111"/>
          <w:sz w:val="32"/>
          <w:lang w:eastAsia="ru-RU"/>
        </w:rPr>
        <w:t>группе</w:t>
      </w:r>
      <w:r w:rsidRPr="00D941D0">
        <w:rPr>
          <w:color w:val="111111"/>
          <w:sz w:val="32"/>
          <w:szCs w:val="26"/>
          <w:lang w:eastAsia="ru-RU"/>
        </w:rPr>
        <w:t>.</w:t>
      </w:r>
    </w:p>
    <w:p w:rsidR="007F335F" w:rsidRPr="005743A2" w:rsidRDefault="00EA4C47" w:rsidP="007F335F">
      <w:pPr>
        <w:pStyle w:val="a5"/>
        <w:ind w:hanging="709"/>
        <w:rPr>
          <w:b/>
          <w:color w:val="FF0000"/>
          <w:sz w:val="36"/>
          <w:szCs w:val="26"/>
          <w:lang w:eastAsia="ru-RU"/>
        </w:rPr>
      </w:pPr>
      <w:r w:rsidRPr="005743A2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Работа с родителями</w:t>
      </w:r>
      <w:r w:rsidR="007F335F" w:rsidRPr="005743A2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:</w:t>
      </w:r>
    </w:p>
    <w:p w:rsidR="007F335F" w:rsidRPr="00D941D0" w:rsidRDefault="007F335F" w:rsidP="007F335F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D941D0">
        <w:rPr>
          <w:color w:val="111111"/>
          <w:sz w:val="32"/>
          <w:szCs w:val="26"/>
          <w:lang w:eastAsia="ru-RU"/>
        </w:rPr>
        <w:t>В </w:t>
      </w:r>
      <w:r w:rsidRPr="00D941D0">
        <w:rPr>
          <w:bCs/>
          <w:color w:val="111111"/>
          <w:sz w:val="32"/>
          <w:lang w:eastAsia="ru-RU"/>
        </w:rPr>
        <w:t>группе</w:t>
      </w:r>
      <w:r w:rsidRPr="00D941D0">
        <w:rPr>
          <w:color w:val="111111"/>
          <w:sz w:val="32"/>
          <w:szCs w:val="26"/>
          <w:lang w:eastAsia="ru-RU"/>
        </w:rPr>
        <w:t> хорошо организована </w:t>
      </w:r>
      <w:r w:rsidRPr="00D941D0">
        <w:rPr>
          <w:bCs/>
          <w:color w:val="111111"/>
          <w:sz w:val="32"/>
          <w:lang w:eastAsia="ru-RU"/>
        </w:rPr>
        <w:t>работа с родителями</w:t>
      </w:r>
      <w:r w:rsidRPr="00D941D0">
        <w:rPr>
          <w:color w:val="111111"/>
          <w:sz w:val="32"/>
          <w:szCs w:val="26"/>
          <w:lang w:eastAsia="ru-RU"/>
        </w:rPr>
        <w:t>.</w:t>
      </w:r>
    </w:p>
    <w:p w:rsidR="007F335F" w:rsidRPr="0002212D" w:rsidRDefault="007F335F" w:rsidP="007150EA">
      <w:pPr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150EA">
        <w:rPr>
          <w:b/>
          <w:color w:val="0070C0"/>
          <w:sz w:val="32"/>
          <w:szCs w:val="26"/>
          <w:lang w:eastAsia="ru-RU"/>
        </w:rPr>
        <w:t>Были проведены 4 тематических родительских </w:t>
      </w:r>
      <w:r w:rsidRPr="007150EA">
        <w:rPr>
          <w:b/>
          <w:color w:val="0070C0"/>
          <w:sz w:val="32"/>
          <w:szCs w:val="26"/>
          <w:u w:val="single"/>
          <w:bdr w:val="none" w:sz="0" w:space="0" w:color="auto" w:frame="1"/>
          <w:lang w:eastAsia="ru-RU"/>
        </w:rPr>
        <w:t>собраний</w:t>
      </w:r>
      <w:r w:rsidRPr="007150EA">
        <w:rPr>
          <w:b/>
          <w:color w:val="0070C0"/>
          <w:sz w:val="32"/>
          <w:szCs w:val="26"/>
          <w:lang w:eastAsia="ru-RU"/>
        </w:rPr>
        <w:t>:</w:t>
      </w:r>
      <w:r w:rsidRPr="007150E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</w:t>
      </w:r>
      <w:r w:rsidR="0002212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</w:t>
      </w:r>
      <w:r w:rsidRPr="00D941D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</w:t>
      </w:r>
      <w:r w:rsidRPr="007150E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="0002212D" w:rsidRPr="007150E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«Особенности </w:t>
      </w:r>
      <w:proofErr w:type="spellStart"/>
      <w:proofErr w:type="gramStart"/>
      <w:r w:rsidR="0002212D" w:rsidRPr="007150E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психо-физического</w:t>
      </w:r>
      <w:proofErr w:type="spellEnd"/>
      <w:proofErr w:type="gramEnd"/>
      <w:r w:rsidR="0002212D" w:rsidRPr="007150E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развития у детей 6 года  жизни</w:t>
      </w:r>
      <w:r w:rsidRPr="007150E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150E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7F335F" w:rsidRPr="0002212D" w:rsidRDefault="007F335F" w:rsidP="007150EA">
      <w:pPr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2212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</w:t>
      </w:r>
      <w:r w:rsidR="00C537DA" w:rsidRPr="0002212D">
        <w:rPr>
          <w:kern w:val="36"/>
          <w:sz w:val="28"/>
          <w:szCs w:val="28"/>
          <w:lang w:eastAsia="ru-RU"/>
        </w:rPr>
        <w:t xml:space="preserve"> «Тру</w:t>
      </w:r>
      <w:proofErr w:type="gramStart"/>
      <w:r w:rsidR="00C537DA" w:rsidRPr="0002212D">
        <w:rPr>
          <w:kern w:val="36"/>
          <w:sz w:val="28"/>
          <w:szCs w:val="28"/>
          <w:lang w:eastAsia="ru-RU"/>
        </w:rPr>
        <w:t>д-</w:t>
      </w:r>
      <w:proofErr w:type="gramEnd"/>
      <w:r w:rsidR="007150EA">
        <w:rPr>
          <w:kern w:val="36"/>
          <w:sz w:val="28"/>
          <w:szCs w:val="28"/>
          <w:lang w:eastAsia="ru-RU"/>
        </w:rPr>
        <w:t xml:space="preserve"> </w:t>
      </w:r>
      <w:r w:rsidR="00C537DA" w:rsidRPr="0002212D">
        <w:rPr>
          <w:kern w:val="36"/>
          <w:sz w:val="28"/>
          <w:szCs w:val="28"/>
          <w:lang w:eastAsia="ru-RU"/>
        </w:rPr>
        <w:t>лучший воспитатель»</w:t>
      </w:r>
    </w:p>
    <w:p w:rsidR="007F335F" w:rsidRPr="0002212D" w:rsidRDefault="007F335F" w:rsidP="007150EA">
      <w:pPr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2212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3. </w:t>
      </w:r>
      <w:r w:rsidR="0002212D" w:rsidRPr="0002212D">
        <w:rPr>
          <w:bCs/>
          <w:color w:val="000000"/>
          <w:sz w:val="28"/>
          <w:szCs w:val="28"/>
        </w:rPr>
        <w:t>«О</w:t>
      </w:r>
      <w:r w:rsidR="007150EA">
        <w:rPr>
          <w:bCs/>
          <w:color w:val="000000"/>
          <w:sz w:val="28"/>
          <w:szCs w:val="28"/>
        </w:rPr>
        <w:t xml:space="preserve"> </w:t>
      </w:r>
      <w:r w:rsidR="0002212D" w:rsidRPr="0002212D">
        <w:rPr>
          <w:bCs/>
          <w:color w:val="000000"/>
          <w:sz w:val="28"/>
          <w:szCs w:val="28"/>
        </w:rPr>
        <w:t>воспитании интереса к чтению</w:t>
      </w:r>
      <w:r w:rsidR="00C537DA" w:rsidRPr="0002212D">
        <w:rPr>
          <w:bCs/>
          <w:color w:val="000000"/>
          <w:sz w:val="28"/>
          <w:szCs w:val="28"/>
        </w:rPr>
        <w:t>»</w:t>
      </w:r>
    </w:p>
    <w:p w:rsidR="007F335F" w:rsidRPr="0002212D" w:rsidRDefault="0002212D" w:rsidP="007150EA">
      <w:pPr>
        <w:spacing w:before="225" w:after="225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2212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«Наши достижения за год»</w:t>
      </w:r>
    </w:p>
    <w:p w:rsidR="00EA4C47" w:rsidRPr="007F335F" w:rsidRDefault="007F335F" w:rsidP="007F335F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 Семинар</w:t>
      </w:r>
      <w:r w:rsidR="00D941D0">
        <w:rPr>
          <w:color w:val="111111"/>
          <w:sz w:val="32"/>
          <w:szCs w:val="26"/>
          <w:lang w:eastAsia="ru-RU"/>
        </w:rPr>
        <w:t xml:space="preserve"> </w:t>
      </w:r>
      <w:r w:rsidRPr="00593636">
        <w:rPr>
          <w:color w:val="111111"/>
          <w:sz w:val="32"/>
          <w:szCs w:val="26"/>
          <w:lang w:eastAsia="ru-RU"/>
        </w:rPr>
        <w:t xml:space="preserve">- практикум </w:t>
      </w:r>
      <w:r w:rsidR="00D941D0">
        <w:rPr>
          <w:color w:val="111111"/>
          <w:sz w:val="32"/>
          <w:szCs w:val="26"/>
          <w:lang w:eastAsia="ru-RU"/>
        </w:rPr>
        <w:t>«</w:t>
      </w:r>
      <w:r w:rsidRPr="00593636">
        <w:rPr>
          <w:color w:val="111111"/>
          <w:sz w:val="32"/>
          <w:szCs w:val="26"/>
          <w:lang w:eastAsia="ru-RU"/>
        </w:rPr>
        <w:t>Знакомство с нетрадиционной</w:t>
      </w:r>
      <w:r>
        <w:rPr>
          <w:color w:val="111111"/>
          <w:sz w:val="32"/>
          <w:szCs w:val="26"/>
          <w:lang w:eastAsia="ru-RU"/>
        </w:rPr>
        <w:t xml:space="preserve"> </w:t>
      </w:r>
      <w:r w:rsidRPr="00593636">
        <w:rPr>
          <w:color w:val="111111"/>
          <w:sz w:val="32"/>
          <w:szCs w:val="26"/>
          <w:lang w:eastAsia="ru-RU"/>
        </w:rPr>
        <w:t xml:space="preserve">техникой рисования и их роль в развитии </w:t>
      </w:r>
      <w:r w:rsidR="00D941D0">
        <w:rPr>
          <w:color w:val="111111"/>
          <w:sz w:val="32"/>
          <w:szCs w:val="26"/>
          <w:lang w:eastAsia="ru-RU"/>
        </w:rPr>
        <w:t>«</w:t>
      </w:r>
    </w:p>
    <w:p w:rsidR="00EA4C47" w:rsidRDefault="00EA4C47" w:rsidP="00EA4C47">
      <w:pPr>
        <w:pStyle w:val="a5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родительские собрания проходили оживленно и с интересом провожу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 нетрадиционной форме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гры, тренинги. Так же применяю ИКТ.</w:t>
      </w:r>
    </w:p>
    <w:p w:rsidR="00EA4C47" w:rsidRDefault="00EA4C47" w:rsidP="00EA4C47">
      <w:pPr>
        <w:pStyle w:val="a5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родительских собраниях родители полноправные участники, а не скучающие слушатели</w:t>
      </w:r>
    </w:p>
    <w:p w:rsidR="007F335F" w:rsidRDefault="00EA4C47" w:rsidP="00EA4C47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D941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Целью таких собраний является: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партнерских отношений между педагогами</w:t>
      </w:r>
      <w:proofErr w:type="gramStart"/>
      <w:r w:rsidR="00D9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и их родителями; 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атмосферы общности интересов;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содействие осознанию родителями своей воспитательной роли в семье, 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характера общения с детьми в рамках семейного воспитания;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оказание помощи родителям в овладении психолого-педагогическими знаниями, касающимися развития ребенка-дошкольника, умения применять их в общении, методическая поддержка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родителей;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у родителей умения анализировать и критически оценивать собственную воспитательную деятельность, находить причины своих педагогических неудач и просчетов.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Регулярно родители приглашаются для проведения с</w:t>
      </w:r>
      <w:r w:rsidR="007F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овместных досугов и развлечений, 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335F" w:rsidRPr="00593636">
        <w:rPr>
          <w:color w:val="111111"/>
          <w:sz w:val="32"/>
          <w:szCs w:val="26"/>
          <w:lang w:eastAsia="ru-RU"/>
        </w:rPr>
        <w:t>детского т</w:t>
      </w:r>
      <w:r w:rsidR="007F335F">
        <w:rPr>
          <w:color w:val="111111"/>
          <w:sz w:val="32"/>
          <w:szCs w:val="26"/>
          <w:lang w:eastAsia="ru-RU"/>
        </w:rPr>
        <w:t xml:space="preserve">ворчества. </w:t>
      </w:r>
    </w:p>
    <w:p w:rsidR="00EA4C47" w:rsidRDefault="007F335F" w:rsidP="00EA4C47">
      <w:pPr>
        <w:pStyle w:val="a5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111111"/>
          <w:sz w:val="32"/>
          <w:szCs w:val="26"/>
          <w:lang w:eastAsia="ru-RU"/>
        </w:rPr>
        <w:t>Р</w:t>
      </w:r>
      <w:r w:rsidRPr="00593636">
        <w:rPr>
          <w:color w:val="111111"/>
          <w:sz w:val="32"/>
          <w:szCs w:val="26"/>
          <w:lang w:eastAsia="ru-RU"/>
        </w:rPr>
        <w:t>одители активно участвуют</w:t>
      </w:r>
      <w:r>
        <w:rPr>
          <w:color w:val="111111"/>
          <w:sz w:val="32"/>
          <w:szCs w:val="26"/>
          <w:lang w:eastAsia="ru-RU"/>
        </w:rPr>
        <w:t xml:space="preserve"> </w:t>
      </w:r>
      <w:r w:rsidRPr="00593636">
        <w:rPr>
          <w:color w:val="111111"/>
          <w:sz w:val="32"/>
          <w:szCs w:val="26"/>
          <w:lang w:eastAsia="ru-RU"/>
        </w:rPr>
        <w:t>в</w:t>
      </w:r>
      <w:r>
        <w:rPr>
          <w:color w:val="111111"/>
          <w:sz w:val="32"/>
          <w:szCs w:val="26"/>
          <w:lang w:eastAsia="ru-RU"/>
        </w:rPr>
        <w:t xml:space="preserve"> </w:t>
      </w:r>
      <w:r w:rsidRPr="00593636">
        <w:rPr>
          <w:color w:val="111111"/>
          <w:sz w:val="32"/>
          <w:szCs w:val="26"/>
          <w:lang w:eastAsia="ru-RU"/>
        </w:rPr>
        <w:t>оформлени</w:t>
      </w:r>
      <w:r w:rsidRPr="005743A2">
        <w:rPr>
          <w:color w:val="111111"/>
          <w:sz w:val="32"/>
          <w:szCs w:val="26"/>
          <w:lang w:eastAsia="ru-RU"/>
        </w:rPr>
        <w:t>и </w:t>
      </w:r>
      <w:r w:rsidRPr="005743A2">
        <w:rPr>
          <w:bCs/>
          <w:color w:val="111111"/>
          <w:sz w:val="32"/>
          <w:lang w:eastAsia="ru-RU"/>
        </w:rPr>
        <w:t>группы</w:t>
      </w:r>
      <w:r w:rsidRPr="005743A2">
        <w:rPr>
          <w:color w:val="111111"/>
          <w:sz w:val="32"/>
          <w:szCs w:val="26"/>
          <w:lang w:eastAsia="ru-RU"/>
        </w:rPr>
        <w:t xml:space="preserve">, </w:t>
      </w:r>
      <w:r w:rsidRPr="00593636">
        <w:rPr>
          <w:color w:val="111111"/>
          <w:sz w:val="32"/>
          <w:szCs w:val="26"/>
          <w:lang w:eastAsia="ru-RU"/>
        </w:rPr>
        <w:t>в приобретении игрушек.</w:t>
      </w:r>
    </w:p>
    <w:p w:rsidR="00D941D0" w:rsidRDefault="00EA4C47" w:rsidP="00EA4C47">
      <w:pPr>
        <w:pStyle w:val="a5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proofErr w:type="gramStart"/>
      <w:r w:rsidR="00D9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повысить интерес к работе ДОУ и совместному проведению с детьми.</w:t>
      </w:r>
    </w:p>
    <w:p w:rsidR="005743A2" w:rsidRDefault="00EA4C47" w:rsidP="00EA4C47">
      <w:pPr>
        <w:pStyle w:val="a5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такие мероприятия как: «Осенний винегрет»</w:t>
      </w:r>
      <w:proofErr w:type="gramStart"/>
      <w:r w:rsidR="005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матери» (проходит ежегодно),», праздничная программа «Для вас мальчишки», «</w:t>
      </w:r>
      <w:r w:rsidR="00D9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космонавтики»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9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«День Земли», 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9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«Выпускной бал».</w:t>
      </w:r>
    </w:p>
    <w:p w:rsidR="00531421" w:rsidRPr="00EA4C47" w:rsidRDefault="00EA4C47" w:rsidP="00EA4C47">
      <w:pPr>
        <w:pStyle w:val="a5"/>
        <w:ind w:hanging="709"/>
        <w:rPr>
          <w:color w:val="111111"/>
          <w:sz w:val="28"/>
          <w:szCs w:val="28"/>
          <w:lang w:eastAsia="ru-RU"/>
        </w:rPr>
      </w:pP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Отзывы родителей на все мероприятия всегда положительные, что способствует повышению самооценки и желанию к дальнейшей активной работе.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Образовательный процесс проводится в соответствии с треб</w:t>
      </w:r>
      <w:r w:rsidR="007F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ованиями ФГОС и применением </w:t>
      </w:r>
      <w:r w:rsidRPr="00EA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ИКТ.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</w:p>
    <w:p w:rsidR="0002212D" w:rsidRPr="0002212D" w:rsidRDefault="00531421" w:rsidP="00593636">
      <w:pPr>
        <w:pStyle w:val="a5"/>
        <w:ind w:hanging="709"/>
        <w:rPr>
          <w:b/>
          <w:color w:val="FF0000"/>
          <w:sz w:val="32"/>
          <w:szCs w:val="26"/>
          <w:lang w:eastAsia="ru-RU"/>
        </w:rPr>
      </w:pPr>
      <w:r w:rsidRPr="0002212D">
        <w:rPr>
          <w:b/>
          <w:color w:val="FF0000"/>
          <w:sz w:val="32"/>
          <w:szCs w:val="26"/>
          <w:lang w:eastAsia="ru-RU"/>
        </w:rPr>
        <w:t>В соответствии с планом в </w:t>
      </w:r>
      <w:r w:rsidRPr="0002212D">
        <w:rPr>
          <w:b/>
          <w:bCs/>
          <w:color w:val="FF0000"/>
          <w:sz w:val="32"/>
          <w:lang w:eastAsia="ru-RU"/>
        </w:rPr>
        <w:t>группе</w:t>
      </w:r>
      <w:r w:rsidRPr="0002212D">
        <w:rPr>
          <w:b/>
          <w:color w:val="FF0000"/>
          <w:sz w:val="32"/>
          <w:szCs w:val="26"/>
          <w:lang w:eastAsia="ru-RU"/>
        </w:rPr>
        <w:t> были проведены следующие </w:t>
      </w:r>
      <w:r w:rsidRPr="0002212D">
        <w:rPr>
          <w:b/>
          <w:color w:val="FF0000"/>
          <w:sz w:val="32"/>
          <w:szCs w:val="26"/>
          <w:u w:val="single"/>
          <w:bdr w:val="none" w:sz="0" w:space="0" w:color="auto" w:frame="1"/>
          <w:lang w:eastAsia="ru-RU"/>
        </w:rPr>
        <w:t>мероприятия</w:t>
      </w:r>
      <w:r w:rsidRPr="0002212D">
        <w:rPr>
          <w:b/>
          <w:color w:val="FF0000"/>
          <w:sz w:val="32"/>
          <w:szCs w:val="26"/>
          <w:lang w:eastAsia="ru-RU"/>
        </w:rPr>
        <w:t>:</w:t>
      </w:r>
    </w:p>
    <w:p w:rsidR="00EA4C47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«Золотая осень»</w:t>
      </w:r>
      <w:r w:rsidRPr="00593636">
        <w:rPr>
          <w:color w:val="111111"/>
          <w:sz w:val="32"/>
          <w:szCs w:val="26"/>
          <w:lang w:eastAsia="ru-RU"/>
        </w:rPr>
        <w:t>,</w:t>
      </w:r>
      <w:r w:rsidR="00D72F06">
        <w:rPr>
          <w:color w:val="111111"/>
          <w:sz w:val="32"/>
          <w:szCs w:val="26"/>
          <w:lang w:eastAsia="ru-RU"/>
        </w:rPr>
        <w:t xml:space="preserve"> «День Материи»,</w:t>
      </w:r>
      <w:r w:rsidRPr="00593636">
        <w:rPr>
          <w:color w:val="111111"/>
          <w:sz w:val="32"/>
          <w:szCs w:val="26"/>
          <w:lang w:eastAsia="ru-RU"/>
        </w:rPr>
        <w:t>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«Новогодняя сказка»</w:t>
      </w:r>
      <w:r w:rsidRPr="00593636">
        <w:rPr>
          <w:color w:val="111111"/>
          <w:sz w:val="32"/>
          <w:szCs w:val="26"/>
          <w:lang w:eastAsia="ru-RU"/>
        </w:rPr>
        <w:t>,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«Мамочке, любимой»</w:t>
      </w:r>
      <w:r w:rsidRPr="00593636">
        <w:rPr>
          <w:color w:val="111111"/>
          <w:sz w:val="32"/>
          <w:szCs w:val="26"/>
          <w:lang w:eastAsia="ru-RU"/>
        </w:rPr>
        <w:t>,</w:t>
      </w:r>
      <w:r w:rsidR="005743A2">
        <w:rPr>
          <w:color w:val="111111"/>
          <w:sz w:val="32"/>
          <w:szCs w:val="26"/>
          <w:lang w:eastAsia="ru-RU"/>
        </w:rPr>
        <w:t xml:space="preserve"> «День космонавтики»,</w:t>
      </w:r>
      <w:r w:rsidRPr="00593636">
        <w:rPr>
          <w:color w:val="111111"/>
          <w:sz w:val="32"/>
          <w:szCs w:val="26"/>
          <w:lang w:eastAsia="ru-RU"/>
        </w:rPr>
        <w:t>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«День Земли»</w:t>
      </w:r>
      <w:proofErr w:type="gramStart"/>
      <w:r w:rsidR="0002212D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 xml:space="preserve"> </w:t>
      </w:r>
      <w:r w:rsidRPr="00593636">
        <w:rPr>
          <w:color w:val="111111"/>
          <w:sz w:val="32"/>
          <w:szCs w:val="26"/>
          <w:lang w:eastAsia="ru-RU"/>
        </w:rPr>
        <w:t>,</w:t>
      </w:r>
      <w:proofErr w:type="gramEnd"/>
      <w:r w:rsidRPr="00593636">
        <w:rPr>
          <w:color w:val="111111"/>
          <w:sz w:val="32"/>
          <w:szCs w:val="26"/>
          <w:lang w:eastAsia="ru-RU"/>
        </w:rPr>
        <w:t>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«День Победы»</w:t>
      </w:r>
      <w:r w:rsidR="005743A2">
        <w:rPr>
          <w:color w:val="111111"/>
          <w:sz w:val="32"/>
          <w:szCs w:val="26"/>
          <w:lang w:eastAsia="ru-RU"/>
        </w:rPr>
        <w:t> и выпускной бал</w:t>
      </w:r>
      <w:r w:rsidRPr="00593636">
        <w:rPr>
          <w:color w:val="111111"/>
          <w:sz w:val="32"/>
          <w:szCs w:val="26"/>
          <w:lang w:eastAsia="ru-RU"/>
        </w:rPr>
        <w:t>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«До свидания, детский сад»</w:t>
      </w:r>
      <w:r w:rsidRPr="00593636">
        <w:rPr>
          <w:color w:val="111111"/>
          <w:sz w:val="32"/>
          <w:szCs w:val="26"/>
          <w:lang w:eastAsia="ru-RU"/>
        </w:rPr>
        <w:t>. Ко всем праздникам дети готовили стихи, сценки, разучивали песни, танцы и музыкальные композиции.</w:t>
      </w:r>
    </w:p>
    <w:p w:rsidR="004729FF" w:rsidRDefault="00531421" w:rsidP="007F335F">
      <w:pPr>
        <w:pStyle w:val="a5"/>
        <w:ind w:hanging="709"/>
        <w:rPr>
          <w:color w:val="111111"/>
          <w:sz w:val="28"/>
          <w:szCs w:val="28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 Воспитанники </w:t>
      </w:r>
      <w:r w:rsidRPr="007150EA">
        <w:rPr>
          <w:bCs/>
          <w:color w:val="111111"/>
          <w:sz w:val="32"/>
          <w:lang w:eastAsia="ru-RU"/>
        </w:rPr>
        <w:t>группы</w:t>
      </w:r>
      <w:r w:rsidRPr="007150EA">
        <w:rPr>
          <w:color w:val="111111"/>
          <w:sz w:val="32"/>
          <w:szCs w:val="26"/>
          <w:lang w:eastAsia="ru-RU"/>
        </w:rPr>
        <w:t> </w:t>
      </w:r>
      <w:r w:rsidRPr="00593636">
        <w:rPr>
          <w:color w:val="111111"/>
          <w:sz w:val="32"/>
          <w:szCs w:val="26"/>
          <w:lang w:eastAsia="ru-RU"/>
        </w:rPr>
        <w:t>принимали активное участие и в спортивных </w:t>
      </w:r>
      <w:r w:rsidRPr="004729FF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мероприятиях</w:t>
      </w:r>
      <w:r w:rsidRPr="004729FF">
        <w:rPr>
          <w:color w:val="111111"/>
          <w:sz w:val="28"/>
          <w:szCs w:val="28"/>
          <w:lang w:eastAsia="ru-RU"/>
        </w:rPr>
        <w:t>: </w:t>
      </w:r>
      <w:r w:rsidRPr="004729FF"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4729FF">
        <w:rPr>
          <w:color w:val="111111"/>
          <w:sz w:val="28"/>
          <w:szCs w:val="28"/>
          <w:lang w:eastAsia="ru-RU"/>
        </w:rPr>
        <w:t>.</w:t>
      </w:r>
    </w:p>
    <w:p w:rsidR="007F335F" w:rsidRDefault="004729FF" w:rsidP="007F335F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47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</w:t>
      </w:r>
      <w:proofErr w:type="gramStart"/>
      <w:r w:rsidRPr="0047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7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дети принимали участия в различных конкурсах и викторинах на базе ОО.</w:t>
      </w:r>
      <w:r w:rsidRPr="00E944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31421" w:rsidRPr="00593636" w:rsidRDefault="007F335F" w:rsidP="004729FF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7F335F">
        <w:rPr>
          <w:color w:val="111111"/>
          <w:sz w:val="32"/>
          <w:szCs w:val="26"/>
          <w:lang w:eastAsia="ru-RU"/>
        </w:rPr>
        <w:t xml:space="preserve"> </w:t>
      </w:r>
      <w:r>
        <w:rPr>
          <w:color w:val="111111"/>
          <w:sz w:val="32"/>
          <w:szCs w:val="26"/>
          <w:lang w:eastAsia="ru-RU"/>
        </w:rPr>
        <w:t>В апреле 2019</w:t>
      </w:r>
      <w:r w:rsidRPr="00593636">
        <w:rPr>
          <w:color w:val="111111"/>
          <w:sz w:val="32"/>
          <w:szCs w:val="26"/>
          <w:lang w:eastAsia="ru-RU"/>
        </w:rPr>
        <w:t xml:space="preserve"> года </w:t>
      </w:r>
      <w:r>
        <w:rPr>
          <w:color w:val="111111"/>
          <w:sz w:val="32"/>
          <w:szCs w:val="26"/>
          <w:lang w:eastAsia="ru-RU"/>
        </w:rPr>
        <w:t>7 воспитанников группы участвовали в международном конкурсе Оливье.</w:t>
      </w:r>
    </w:p>
    <w:p w:rsidR="00EA4C47" w:rsidRDefault="00531421" w:rsidP="004F315A">
      <w:pPr>
        <w:shd w:val="clear" w:color="auto" w:fill="FFFFFF"/>
        <w:spacing w:before="90" w:after="90" w:line="293" w:lineRule="atLeast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lastRenderedPageBreak/>
        <w:t>В </w:t>
      </w:r>
      <w:r w:rsidRPr="005743A2">
        <w:rPr>
          <w:bCs/>
          <w:color w:val="111111"/>
          <w:sz w:val="32"/>
          <w:lang w:eastAsia="ru-RU"/>
        </w:rPr>
        <w:t>подготовительной группе постоянно</w:t>
      </w:r>
      <w:r w:rsidRPr="005743A2">
        <w:rPr>
          <w:color w:val="111111"/>
          <w:sz w:val="32"/>
          <w:szCs w:val="26"/>
          <w:lang w:eastAsia="ru-RU"/>
        </w:rPr>
        <w:t>, в соответствии с календарно – тематическим планом </w:t>
      </w:r>
      <w:r w:rsidRPr="005743A2">
        <w:rPr>
          <w:bCs/>
          <w:color w:val="111111"/>
          <w:sz w:val="32"/>
          <w:lang w:eastAsia="ru-RU"/>
        </w:rPr>
        <w:t xml:space="preserve">работы проводятся </w:t>
      </w:r>
      <w:r w:rsidR="004729FF" w:rsidRPr="005743A2">
        <w:rPr>
          <w:bCs/>
          <w:color w:val="111111"/>
          <w:sz w:val="32"/>
          <w:lang w:eastAsia="ru-RU"/>
        </w:rPr>
        <w:t xml:space="preserve">ежедневные </w:t>
      </w:r>
      <w:r w:rsidRPr="005743A2">
        <w:rPr>
          <w:bCs/>
          <w:color w:val="111111"/>
          <w:sz w:val="32"/>
          <w:lang w:eastAsia="ru-RU"/>
        </w:rPr>
        <w:t>занятия</w:t>
      </w:r>
      <w:r w:rsidR="007F335F">
        <w:rPr>
          <w:color w:val="111111"/>
          <w:sz w:val="32"/>
          <w:szCs w:val="26"/>
          <w:lang w:eastAsia="ru-RU"/>
        </w:rPr>
        <w:t xml:space="preserve"> и открытые </w:t>
      </w:r>
      <w:proofErr w:type="spellStart"/>
      <w:r w:rsidR="007F335F">
        <w:rPr>
          <w:color w:val="111111"/>
          <w:sz w:val="32"/>
          <w:szCs w:val="26"/>
          <w:lang w:eastAsia="ru-RU"/>
        </w:rPr>
        <w:t>НОДы</w:t>
      </w:r>
      <w:proofErr w:type="spellEnd"/>
      <w:r w:rsidR="004729FF">
        <w:rPr>
          <w:color w:val="111111"/>
          <w:sz w:val="32"/>
          <w:szCs w:val="26"/>
          <w:lang w:eastAsia="ru-RU"/>
        </w:rPr>
        <w:t>,</w:t>
      </w:r>
      <w:r w:rsidRPr="00593636">
        <w:rPr>
          <w:color w:val="111111"/>
          <w:sz w:val="32"/>
          <w:szCs w:val="26"/>
          <w:lang w:eastAsia="ru-RU"/>
        </w:rPr>
        <w:t xml:space="preserve"> регулярно ведётся контроль по ведению и оформлению журнала ежедневного планирования, по заполнению фильтров.</w:t>
      </w:r>
    </w:p>
    <w:p w:rsidR="00531421" w:rsidRPr="007150EA" w:rsidRDefault="00531421" w:rsidP="007150EA">
      <w:pPr>
        <w:shd w:val="clear" w:color="auto" w:fill="FFFFFF"/>
        <w:spacing w:before="90" w:after="90" w:line="293" w:lineRule="atLeast"/>
        <w:ind w:hanging="284"/>
        <w:rPr>
          <w:rFonts w:ascii="Verdana" w:eastAsia="Times New Roman" w:hAnsi="Verdana" w:cs="Times New Roman"/>
          <w:b/>
          <w:bCs/>
          <w:color w:val="303F50"/>
          <w:sz w:val="24"/>
          <w:szCs w:val="20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 Во второй половине дня регулярно проводились занятия, направленные на закрепления ранее изученного материала, по дидактическим тетрадям из серии пособий</w:t>
      </w:r>
      <w:r w:rsidR="007150EA">
        <w:rPr>
          <w:color w:val="111111"/>
          <w:sz w:val="32"/>
          <w:szCs w:val="26"/>
          <w:lang w:eastAsia="ru-RU"/>
        </w:rPr>
        <w:t>.</w:t>
      </w:r>
      <w:r w:rsidRPr="00593636">
        <w:rPr>
          <w:color w:val="111111"/>
          <w:sz w:val="32"/>
          <w:szCs w:val="26"/>
          <w:lang w:eastAsia="ru-RU"/>
        </w:rPr>
        <w:t xml:space="preserve"> </w:t>
      </w:r>
    </w:p>
    <w:p w:rsidR="00531421" w:rsidRPr="005743A2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За </w:t>
      </w:r>
      <w:r w:rsidRPr="005743A2">
        <w:rPr>
          <w:color w:val="111111"/>
          <w:sz w:val="32"/>
          <w:szCs w:val="26"/>
          <w:lang w:eastAsia="ru-RU"/>
        </w:rPr>
        <w:t>прошедший </w:t>
      </w:r>
      <w:r w:rsidRPr="005743A2">
        <w:rPr>
          <w:bCs/>
          <w:color w:val="111111"/>
          <w:sz w:val="32"/>
          <w:lang w:eastAsia="ru-RU"/>
        </w:rPr>
        <w:t>учебный</w:t>
      </w:r>
      <w:r w:rsidRPr="005743A2">
        <w:rPr>
          <w:color w:val="111111"/>
          <w:sz w:val="32"/>
          <w:szCs w:val="26"/>
          <w:lang w:eastAsia="ru-RU"/>
        </w:rPr>
        <w:t> год дети стали более активными, ловкими, жизнерадостными. Большое внимание мы уделяли сохранению и укреплению здоровья детей, так как эта проблема является актуальной во всей стране.</w:t>
      </w:r>
    </w:p>
    <w:p w:rsidR="00531421" w:rsidRPr="005743A2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743A2">
        <w:rPr>
          <w:color w:val="111111"/>
          <w:sz w:val="32"/>
          <w:szCs w:val="26"/>
          <w:lang w:eastAsia="ru-RU"/>
        </w:rPr>
        <w:t>Оздоровительная </w:t>
      </w:r>
      <w:r w:rsidRPr="005743A2">
        <w:rPr>
          <w:bCs/>
          <w:color w:val="111111"/>
          <w:sz w:val="32"/>
          <w:lang w:eastAsia="ru-RU"/>
        </w:rPr>
        <w:t>работа велась в системе</w:t>
      </w:r>
      <w:r w:rsidRPr="005743A2">
        <w:rPr>
          <w:color w:val="111111"/>
          <w:sz w:val="32"/>
          <w:szCs w:val="26"/>
          <w:lang w:eastAsia="ru-RU"/>
        </w:rPr>
        <w:t>: это и утренняя гимнастика, целевая прог</w:t>
      </w:r>
      <w:r w:rsidR="00EA4C47" w:rsidRPr="005743A2">
        <w:rPr>
          <w:color w:val="111111"/>
          <w:sz w:val="32"/>
          <w:szCs w:val="26"/>
          <w:lang w:eastAsia="ru-RU"/>
        </w:rPr>
        <w:t>улка, занятия на воздухе, коррект</w:t>
      </w:r>
      <w:r w:rsidRPr="005743A2">
        <w:rPr>
          <w:color w:val="111111"/>
          <w:sz w:val="32"/>
          <w:szCs w:val="26"/>
          <w:lang w:eastAsia="ru-RU"/>
        </w:rPr>
        <w:t>ирующие дорожки.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743A2">
        <w:rPr>
          <w:color w:val="111111"/>
          <w:sz w:val="32"/>
          <w:szCs w:val="26"/>
          <w:lang w:eastAsia="ru-RU"/>
        </w:rPr>
        <w:t>На протяжении </w:t>
      </w:r>
      <w:r w:rsidRPr="005743A2">
        <w:rPr>
          <w:bCs/>
          <w:color w:val="111111"/>
          <w:sz w:val="32"/>
          <w:lang w:eastAsia="ru-RU"/>
        </w:rPr>
        <w:t>учебного</w:t>
      </w:r>
      <w:r w:rsidRPr="005743A2">
        <w:rPr>
          <w:color w:val="111111"/>
          <w:sz w:val="32"/>
          <w:szCs w:val="26"/>
          <w:lang w:eastAsia="ru-RU"/>
        </w:rPr>
        <w:t> года</w:t>
      </w:r>
      <w:r w:rsidRPr="00593636">
        <w:rPr>
          <w:color w:val="111111"/>
          <w:sz w:val="32"/>
          <w:szCs w:val="26"/>
          <w:lang w:eastAsia="ru-RU"/>
        </w:rPr>
        <w:t xml:space="preserve"> во всех видах образовательной и самостоятельной деятельности мы формировали разные представления о собственной безопасности, о правилах поведения в быту и на улице, в природе и в повседневной жизни.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Наполняемость предметной развивающей среды обеспечивала </w:t>
      </w:r>
      <w:r w:rsidRPr="005743A2">
        <w:rPr>
          <w:color w:val="111111"/>
          <w:sz w:val="32"/>
          <w:szCs w:val="26"/>
          <w:lang w:eastAsia="ru-RU"/>
        </w:rPr>
        <w:t>разностороннее развитие детей, накопление игрового, </w:t>
      </w:r>
      <w:r w:rsidRPr="005743A2">
        <w:rPr>
          <w:bCs/>
          <w:color w:val="111111"/>
          <w:sz w:val="32"/>
          <w:lang w:eastAsia="ru-RU"/>
        </w:rPr>
        <w:t>продуктивного</w:t>
      </w:r>
      <w:r w:rsidRPr="005743A2">
        <w:rPr>
          <w:color w:val="111111"/>
          <w:sz w:val="32"/>
          <w:szCs w:val="26"/>
          <w:lang w:eastAsia="ru-RU"/>
        </w:rPr>
        <w:t>,</w:t>
      </w:r>
      <w:r w:rsidRPr="00593636">
        <w:rPr>
          <w:color w:val="111111"/>
          <w:sz w:val="32"/>
          <w:szCs w:val="26"/>
          <w:lang w:eastAsia="ru-RU"/>
        </w:rPr>
        <w:t xml:space="preserve"> познавательно-исследовательского, трудового музыкально-художественного опыта.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В течение года регулярно выходили за пределы детского сада – это и посещение библиотеки, ос</w:t>
      </w:r>
      <w:r w:rsidR="00EA4C47">
        <w:rPr>
          <w:color w:val="111111"/>
          <w:sz w:val="32"/>
          <w:szCs w:val="26"/>
          <w:lang w:eastAsia="ru-RU"/>
        </w:rPr>
        <w:t>енние прогулки по улицам села</w:t>
      </w:r>
      <w:r w:rsidRPr="00593636">
        <w:rPr>
          <w:color w:val="111111"/>
          <w:sz w:val="32"/>
          <w:szCs w:val="26"/>
          <w:lang w:eastAsia="ru-RU"/>
        </w:rPr>
        <w:t>. Дети узнали много нового и интересного из этих экскурсий.</w:t>
      </w:r>
    </w:p>
    <w:p w:rsidR="005743A2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В течение года мы старались пополнить развивающие центры дидактическими играми и обучающими материалами.</w:t>
      </w:r>
    </w:p>
    <w:p w:rsidR="005743A2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 Они соответствуют возрасту и доступны для детей. 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Так были созданы новые уголки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«Школа»</w:t>
      </w:r>
      <w:r w:rsidRPr="00593636">
        <w:rPr>
          <w:color w:val="111111"/>
          <w:sz w:val="32"/>
          <w:szCs w:val="26"/>
          <w:lang w:eastAsia="ru-RU"/>
        </w:rPr>
        <w:t>,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«Безопасность»</w:t>
      </w:r>
      <w:r w:rsidRPr="00593636">
        <w:rPr>
          <w:color w:val="111111"/>
          <w:sz w:val="32"/>
          <w:szCs w:val="26"/>
          <w:lang w:eastAsia="ru-RU"/>
        </w:rPr>
        <w:t>. Дополнены и преобразованы такие уголки как </w:t>
      </w:r>
      <w:r w:rsidR="00716733">
        <w:rPr>
          <w:color w:val="111111"/>
          <w:sz w:val="32"/>
          <w:szCs w:val="26"/>
          <w:lang w:eastAsia="ru-RU"/>
        </w:rPr>
        <w:t>«</w:t>
      </w:r>
      <w:r w:rsidR="00716733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Безопасность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»</w:t>
      </w:r>
      <w:r w:rsidRPr="00593636">
        <w:rPr>
          <w:color w:val="111111"/>
          <w:sz w:val="32"/>
          <w:szCs w:val="26"/>
          <w:lang w:eastAsia="ru-RU"/>
        </w:rPr>
        <w:t>,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«Экспериментирования»</w:t>
      </w:r>
      <w:r w:rsidRPr="00593636">
        <w:rPr>
          <w:color w:val="111111"/>
          <w:sz w:val="32"/>
          <w:szCs w:val="26"/>
          <w:lang w:eastAsia="ru-RU"/>
        </w:rPr>
        <w:t>, </w:t>
      </w:r>
      <w:r w:rsidRPr="00593636">
        <w:rPr>
          <w:i/>
          <w:iCs/>
          <w:color w:val="111111"/>
          <w:sz w:val="32"/>
          <w:szCs w:val="26"/>
          <w:bdr w:val="none" w:sz="0" w:space="0" w:color="auto" w:frame="1"/>
          <w:lang w:eastAsia="ru-RU"/>
        </w:rPr>
        <w:t>«Природы»</w:t>
      </w:r>
      <w:r w:rsidRPr="00593636">
        <w:rPr>
          <w:color w:val="111111"/>
          <w:sz w:val="32"/>
          <w:szCs w:val="26"/>
          <w:lang w:eastAsia="ru-RU"/>
        </w:rPr>
        <w:t xml:space="preserve"> и др. </w:t>
      </w:r>
      <w:r w:rsidRPr="005743A2">
        <w:rPr>
          <w:color w:val="111111"/>
          <w:sz w:val="32"/>
          <w:szCs w:val="26"/>
          <w:lang w:eastAsia="ru-RU"/>
        </w:rPr>
        <w:t>В </w:t>
      </w:r>
      <w:r w:rsidRPr="005743A2">
        <w:rPr>
          <w:bCs/>
          <w:color w:val="111111"/>
          <w:sz w:val="32"/>
          <w:lang w:eastAsia="ru-RU"/>
        </w:rPr>
        <w:t>группе</w:t>
      </w:r>
      <w:r w:rsidRPr="00593636">
        <w:rPr>
          <w:color w:val="111111"/>
          <w:sz w:val="32"/>
          <w:szCs w:val="26"/>
          <w:lang w:eastAsia="ru-RU"/>
        </w:rPr>
        <w:t> дети находят себе занятие по душе, учатся взаимодействовать, понимать и оценивать свои поступки и поступки сверстников.</w:t>
      </w:r>
    </w:p>
    <w:p w:rsidR="00531421" w:rsidRPr="00593636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lastRenderedPageBreak/>
        <w:t>За год мы провели различные итоговые мероприятия и расширяли свои знания и умения в ходе проектн</w:t>
      </w:r>
      <w:proofErr w:type="gramStart"/>
      <w:r w:rsidRPr="00593636">
        <w:rPr>
          <w:color w:val="111111"/>
          <w:sz w:val="32"/>
          <w:szCs w:val="26"/>
          <w:lang w:eastAsia="ru-RU"/>
        </w:rPr>
        <w:t>о-</w:t>
      </w:r>
      <w:proofErr w:type="gramEnd"/>
      <w:r w:rsidRPr="00593636">
        <w:rPr>
          <w:color w:val="111111"/>
          <w:sz w:val="32"/>
          <w:szCs w:val="26"/>
          <w:lang w:eastAsia="ru-RU"/>
        </w:rPr>
        <w:t xml:space="preserve"> исследовательской деятельности.</w:t>
      </w:r>
    </w:p>
    <w:p w:rsidR="005743A2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>Проводя диагностическое обследование знаний, умений и навыков на начало и конец</w:t>
      </w:r>
      <w:r w:rsidRPr="005743A2">
        <w:rPr>
          <w:color w:val="111111"/>
          <w:sz w:val="32"/>
          <w:szCs w:val="26"/>
          <w:lang w:eastAsia="ru-RU"/>
        </w:rPr>
        <w:t> </w:t>
      </w:r>
      <w:r w:rsidRPr="005743A2">
        <w:rPr>
          <w:bCs/>
          <w:color w:val="111111"/>
          <w:sz w:val="32"/>
          <w:lang w:eastAsia="ru-RU"/>
        </w:rPr>
        <w:t>учебного</w:t>
      </w:r>
      <w:r w:rsidRPr="00593636">
        <w:rPr>
          <w:color w:val="111111"/>
          <w:sz w:val="32"/>
          <w:szCs w:val="26"/>
          <w:lang w:eastAsia="ru-RU"/>
        </w:rPr>
        <w:t> года у большинства детей результаты радуют.</w:t>
      </w:r>
    </w:p>
    <w:p w:rsidR="00531421" w:rsidRDefault="00531421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  <w:r w:rsidRPr="00593636">
        <w:rPr>
          <w:color w:val="111111"/>
          <w:sz w:val="32"/>
          <w:szCs w:val="26"/>
          <w:lang w:eastAsia="ru-RU"/>
        </w:rPr>
        <w:t xml:space="preserve"> Наши ребята готовы к поступлению в школу, желаем им больших успехов.</w:t>
      </w:r>
    </w:p>
    <w:p w:rsidR="005A301E" w:rsidRDefault="005A301E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</w:p>
    <w:p w:rsidR="005A301E" w:rsidRDefault="005A301E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</w:p>
    <w:p w:rsidR="005A301E" w:rsidRDefault="005A301E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</w:p>
    <w:p w:rsidR="005A301E" w:rsidRDefault="005A301E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</w:p>
    <w:p w:rsidR="005A301E" w:rsidRPr="00593636" w:rsidRDefault="005A301E" w:rsidP="00593636">
      <w:pPr>
        <w:pStyle w:val="a5"/>
        <w:ind w:hanging="709"/>
        <w:rPr>
          <w:color w:val="111111"/>
          <w:sz w:val="32"/>
          <w:szCs w:val="26"/>
          <w:lang w:eastAsia="ru-RU"/>
        </w:rPr>
      </w:pPr>
    </w:p>
    <w:p w:rsidR="003F76ED" w:rsidRDefault="005A301E" w:rsidP="005A301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71185" cy="3849317"/>
            <wp:effectExtent l="19050" t="0" r="5715" b="0"/>
            <wp:docPr id="9" name="Рисунок 9" descr="http://ds14.partizansk.org/sites/default/files/lt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s14.partizansk.org/sites/default/files/ltn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8493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F76ED" w:rsidSect="007150EA">
      <w:pgSz w:w="11906" w:h="16838"/>
      <w:pgMar w:top="993" w:right="1274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37BA"/>
      </v:shape>
    </w:pict>
  </w:numPicBullet>
  <w:abstractNum w:abstractNumId="0">
    <w:nsid w:val="0312751F"/>
    <w:multiLevelType w:val="multilevel"/>
    <w:tmpl w:val="257E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325A0"/>
    <w:multiLevelType w:val="multilevel"/>
    <w:tmpl w:val="026C435E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9B7395A"/>
    <w:multiLevelType w:val="hybridMultilevel"/>
    <w:tmpl w:val="8AF6A3D4"/>
    <w:lvl w:ilvl="0" w:tplc="F72868A8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26D03AE6"/>
    <w:multiLevelType w:val="hybridMultilevel"/>
    <w:tmpl w:val="0ACED71E"/>
    <w:lvl w:ilvl="0" w:tplc="04190007">
      <w:start w:val="1"/>
      <w:numFmt w:val="bullet"/>
      <w:lvlText w:val=""/>
      <w:lvlPicBulletId w:val="0"/>
      <w:lvlJc w:val="left"/>
      <w:pPr>
        <w:ind w:left="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421"/>
    <w:rsid w:val="00004CBF"/>
    <w:rsid w:val="0002212D"/>
    <w:rsid w:val="00071992"/>
    <w:rsid w:val="0023332E"/>
    <w:rsid w:val="00253545"/>
    <w:rsid w:val="002A07AA"/>
    <w:rsid w:val="003D5ED7"/>
    <w:rsid w:val="00423B80"/>
    <w:rsid w:val="004729FF"/>
    <w:rsid w:val="004F315A"/>
    <w:rsid w:val="00531421"/>
    <w:rsid w:val="005743A2"/>
    <w:rsid w:val="00593636"/>
    <w:rsid w:val="005A301E"/>
    <w:rsid w:val="005F5720"/>
    <w:rsid w:val="007150EA"/>
    <w:rsid w:val="00716733"/>
    <w:rsid w:val="007545A6"/>
    <w:rsid w:val="00755D6D"/>
    <w:rsid w:val="007D7D11"/>
    <w:rsid w:val="007F335F"/>
    <w:rsid w:val="00870DAB"/>
    <w:rsid w:val="0088227C"/>
    <w:rsid w:val="00A95CF3"/>
    <w:rsid w:val="00C537DA"/>
    <w:rsid w:val="00CD016B"/>
    <w:rsid w:val="00CD4108"/>
    <w:rsid w:val="00CF1C4C"/>
    <w:rsid w:val="00D35B2A"/>
    <w:rsid w:val="00D72769"/>
    <w:rsid w:val="00D72F06"/>
    <w:rsid w:val="00D941D0"/>
    <w:rsid w:val="00E601DF"/>
    <w:rsid w:val="00EA4C47"/>
    <w:rsid w:val="00EB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1E"/>
  </w:style>
  <w:style w:type="paragraph" w:styleId="1">
    <w:name w:val="heading 1"/>
    <w:basedOn w:val="a"/>
    <w:next w:val="a"/>
    <w:link w:val="10"/>
    <w:uiPriority w:val="9"/>
    <w:qFormat/>
    <w:rsid w:val="005A301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01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A301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01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01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01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01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01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01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01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A301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customStyle="1" w:styleId="headline">
    <w:name w:val="headline"/>
    <w:basedOn w:val="a"/>
    <w:rsid w:val="00531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31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01E"/>
    <w:rPr>
      <w:b/>
      <w:bCs/>
      <w:spacing w:val="0"/>
    </w:rPr>
  </w:style>
  <w:style w:type="paragraph" w:styleId="a5">
    <w:name w:val="No Spacing"/>
    <w:basedOn w:val="a"/>
    <w:link w:val="a6"/>
    <w:uiPriority w:val="1"/>
    <w:qFormat/>
    <w:rsid w:val="005A301E"/>
    <w:pPr>
      <w:ind w:firstLine="0"/>
    </w:pPr>
  </w:style>
  <w:style w:type="character" w:customStyle="1" w:styleId="c9">
    <w:name w:val="c9"/>
    <w:basedOn w:val="a0"/>
    <w:rsid w:val="00EA4C47"/>
  </w:style>
  <w:style w:type="paragraph" w:styleId="a7">
    <w:name w:val="Balloon Text"/>
    <w:basedOn w:val="a"/>
    <w:link w:val="a8"/>
    <w:uiPriority w:val="99"/>
    <w:semiHidden/>
    <w:unhideWhenUsed/>
    <w:rsid w:val="000719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99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A301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A301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A301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301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A301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A301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A301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5A301E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A301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5A301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5A301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A301E"/>
    <w:rPr>
      <w:rFonts w:asciiTheme="minorHAnsi"/>
      <w:i/>
      <w:iCs/>
      <w:sz w:val="24"/>
      <w:szCs w:val="24"/>
    </w:rPr>
  </w:style>
  <w:style w:type="character" w:styleId="ae">
    <w:name w:val="Emphasis"/>
    <w:uiPriority w:val="20"/>
    <w:qFormat/>
    <w:rsid w:val="005A301E"/>
    <w:rPr>
      <w:b/>
      <w:bCs/>
      <w:i/>
      <w:iCs/>
      <w:color w:val="5A5A5A" w:themeColor="text1" w:themeTint="A5"/>
    </w:rPr>
  </w:style>
  <w:style w:type="character" w:customStyle="1" w:styleId="a6">
    <w:name w:val="Без интервала Знак"/>
    <w:basedOn w:val="a0"/>
    <w:link w:val="a5"/>
    <w:uiPriority w:val="1"/>
    <w:rsid w:val="005A301E"/>
  </w:style>
  <w:style w:type="paragraph" w:styleId="af">
    <w:name w:val="List Paragraph"/>
    <w:basedOn w:val="a"/>
    <w:uiPriority w:val="34"/>
    <w:qFormat/>
    <w:rsid w:val="005A30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A301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A301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5A301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5A301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2">
    <w:name w:val="Subtle Emphasis"/>
    <w:uiPriority w:val="19"/>
    <w:qFormat/>
    <w:rsid w:val="005A301E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5A301E"/>
    <w:rPr>
      <w:b/>
      <w:bCs/>
      <w:i/>
      <w:iCs/>
      <w:color w:val="4F81BD" w:themeColor="accent1"/>
      <w:sz w:val="22"/>
      <w:szCs w:val="22"/>
    </w:rPr>
  </w:style>
  <w:style w:type="character" w:styleId="af4">
    <w:name w:val="Subtle Reference"/>
    <w:uiPriority w:val="31"/>
    <w:qFormat/>
    <w:rsid w:val="005A301E"/>
    <w:rPr>
      <w:color w:val="auto"/>
      <w:u w:val="single" w:color="9BBB59" w:themeColor="accent3"/>
    </w:rPr>
  </w:style>
  <w:style w:type="character" w:styleId="af5">
    <w:name w:val="Intense Reference"/>
    <w:basedOn w:val="a0"/>
    <w:uiPriority w:val="32"/>
    <w:qFormat/>
    <w:rsid w:val="005A301E"/>
    <w:rPr>
      <w:b/>
      <w:bCs/>
      <w:color w:val="76923C" w:themeColor="accent3" w:themeShade="BF"/>
      <w:u w:val="single" w:color="9BBB59" w:themeColor="accent3"/>
    </w:rPr>
  </w:style>
  <w:style w:type="character" w:styleId="af6">
    <w:name w:val="Book Title"/>
    <w:basedOn w:val="a0"/>
    <w:uiPriority w:val="33"/>
    <w:qFormat/>
    <w:rsid w:val="005A301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5A301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4337-AA22-4CE3-904B-75612DB7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15</cp:revision>
  <dcterms:created xsi:type="dcterms:W3CDTF">2019-05-06T06:11:00Z</dcterms:created>
  <dcterms:modified xsi:type="dcterms:W3CDTF">2019-05-16T11:09:00Z</dcterms:modified>
</cp:coreProperties>
</file>