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jc w:val="center"/>
        <w:rPr>
          <w:color w:val="4F4F4F"/>
        </w:rPr>
      </w:pPr>
      <w:r>
        <w:rPr>
          <w:color w:val="4F4F4F"/>
        </w:rPr>
        <w:t>МКДОУ «САЛАМ»</w:t>
      </w:r>
    </w:p>
    <w:p w:rsidR="00E80C21" w:rsidRDefault="00E80C21" w:rsidP="00E80C21">
      <w:pPr>
        <w:pStyle w:val="a3"/>
        <w:spacing w:before="0" w:beforeAutospacing="0" w:after="150" w:afterAutospacing="0"/>
        <w:rPr>
          <w:color w:val="4F4F4F"/>
        </w:rPr>
      </w:pPr>
    </w:p>
    <w:p w:rsidR="00E80C21" w:rsidRPr="00E80C21" w:rsidRDefault="00E80C21" w:rsidP="00E80C21">
      <w:pPr>
        <w:pStyle w:val="a3"/>
        <w:spacing w:before="0" w:beforeAutospacing="0" w:after="150" w:afterAutospacing="0"/>
        <w:rPr>
          <w:b/>
          <w:color w:val="FF0000"/>
        </w:rPr>
      </w:pPr>
      <w:r>
        <w:rPr>
          <w:color w:val="4F4F4F"/>
        </w:rPr>
        <w:t xml:space="preserve">                  </w:t>
      </w:r>
      <w:r w:rsidRPr="00E80C21">
        <w:rPr>
          <w:b/>
          <w:color w:val="FF0000"/>
          <w:sz w:val="32"/>
        </w:rPr>
        <w:t>КОНСУЛЬТАЦИЯ-ПАМЯТКА ДЛЯ РОДИТЕЛЕЙ.</w:t>
      </w:r>
    </w:p>
    <w:p w:rsidR="00E80C21" w:rsidRDefault="00E80C21" w:rsidP="00E80C21">
      <w:pPr>
        <w:pStyle w:val="a3"/>
        <w:spacing w:before="0" w:beforeAutospacing="0" w:after="150" w:afterAutospacing="0"/>
        <w:rPr>
          <w:color w:val="4F4F4F"/>
        </w:rPr>
      </w:pPr>
    </w:p>
    <w:p w:rsidR="00E80C21" w:rsidRDefault="00F87AA2" w:rsidP="00E80C21">
      <w:pPr>
        <w:pStyle w:val="a3"/>
        <w:spacing w:before="0" w:beforeAutospacing="0" w:after="150" w:afterAutospacing="0"/>
        <w:jc w:val="center"/>
        <w:rPr>
          <w:color w:val="4F4F4F"/>
        </w:rPr>
      </w:pPr>
      <w:r w:rsidRPr="00F87AA2">
        <w:rPr>
          <w:color w:val="4F4F4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69.1pt;height:183.7pt" adj=",10800" fillcolor="#063" strokecolor="green">
            <v:fill r:id="rId4" o:title="Бумажный пакет" type="tile"/>
            <v:shadow on="t" type="perspective" color="#c7dfd3" opacity="52429f" origin="-.5,-.5" offset="-26pt,-36pt" matrix="1.25,,,1.25"/>
            <v:textpath style="font-family:&quot;Times New Roman&quot;;v-text-kern:t" trim="t" fitpath="t" string="Ребенок-&#10;зеркало нравственной жизни &#10;родителей."/>
          </v:shape>
        </w:pict>
      </w: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Pr="00E80C21" w:rsidRDefault="00E80C21" w:rsidP="00E80C21">
      <w:pPr>
        <w:pStyle w:val="a3"/>
        <w:spacing w:before="0" w:beforeAutospacing="0" w:after="150" w:afterAutospacing="0"/>
        <w:jc w:val="center"/>
        <w:rPr>
          <w:b/>
          <w:color w:val="4F4F4F"/>
          <w:sz w:val="28"/>
        </w:rPr>
      </w:pPr>
      <w:r w:rsidRPr="00E80C21">
        <w:rPr>
          <w:b/>
          <w:color w:val="4F4F4F"/>
          <w:sz w:val="28"/>
        </w:rPr>
        <w:t>Воспитатель</w:t>
      </w:r>
      <w:r w:rsidR="00BA72F0">
        <w:rPr>
          <w:b/>
          <w:color w:val="4F4F4F"/>
          <w:sz w:val="28"/>
        </w:rPr>
        <w:t xml:space="preserve"> :</w:t>
      </w:r>
      <w:r w:rsidRPr="00E80C21">
        <w:rPr>
          <w:b/>
          <w:color w:val="4F4F4F"/>
          <w:sz w:val="28"/>
        </w:rPr>
        <w:t xml:space="preserve"> </w:t>
      </w:r>
      <w:r w:rsidR="00BA72F0">
        <w:rPr>
          <w:b/>
          <w:color w:val="4F4F4F"/>
          <w:sz w:val="28"/>
        </w:rPr>
        <w:t xml:space="preserve">средней группы    </w:t>
      </w:r>
      <w:proofErr w:type="spellStart"/>
      <w:r w:rsidRPr="00E80C21">
        <w:rPr>
          <w:b/>
          <w:color w:val="4F4F4F"/>
          <w:sz w:val="28"/>
        </w:rPr>
        <w:t>Хайбулаева</w:t>
      </w:r>
      <w:proofErr w:type="spellEnd"/>
      <w:r w:rsidRPr="00E80C21">
        <w:rPr>
          <w:b/>
          <w:color w:val="4F4F4F"/>
          <w:sz w:val="28"/>
        </w:rPr>
        <w:t xml:space="preserve"> Х.И.</w:t>
      </w: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rPr>
          <w:color w:val="4F4F4F"/>
        </w:rPr>
      </w:pPr>
    </w:p>
    <w:p w:rsidR="00E80C21" w:rsidRDefault="00E80C21" w:rsidP="00E80C21">
      <w:pPr>
        <w:pStyle w:val="a3"/>
        <w:spacing w:before="0" w:beforeAutospacing="0" w:after="150" w:afterAutospacing="0"/>
        <w:jc w:val="center"/>
        <w:rPr>
          <w:color w:val="4F4F4F"/>
        </w:rPr>
      </w:pPr>
      <w:r>
        <w:rPr>
          <w:color w:val="4F4F4F"/>
        </w:rPr>
        <w:t>2017 год</w:t>
      </w:r>
    </w:p>
    <w:p w:rsidR="00E80C21" w:rsidRPr="00E80C21" w:rsidRDefault="00E80C21" w:rsidP="00E80C21">
      <w:pPr>
        <w:pStyle w:val="a3"/>
        <w:spacing w:before="0" w:beforeAutospacing="0" w:after="150" w:afterAutospacing="0"/>
        <w:rPr>
          <w:color w:val="4F4F4F"/>
          <w:sz w:val="28"/>
          <w:szCs w:val="28"/>
        </w:rPr>
      </w:pPr>
    </w:p>
    <w:p w:rsidR="00E80C21" w:rsidRPr="00E80C21" w:rsidRDefault="00E80C21" w:rsidP="00E80C21">
      <w:pPr>
        <w:pStyle w:val="a3"/>
        <w:spacing w:before="0" w:beforeAutospacing="0" w:after="150" w:afterAutospacing="0"/>
        <w:jc w:val="right"/>
        <w:rPr>
          <w:color w:val="FF0000"/>
          <w:sz w:val="28"/>
          <w:szCs w:val="28"/>
        </w:rPr>
      </w:pPr>
      <w:r w:rsidRPr="00E80C21">
        <w:rPr>
          <w:color w:val="FF0000"/>
          <w:sz w:val="28"/>
          <w:szCs w:val="28"/>
        </w:rPr>
        <w:t>Ребенок учится тому,</w:t>
      </w:r>
    </w:p>
    <w:p w:rsidR="00E80C21" w:rsidRPr="00E80C21" w:rsidRDefault="00E80C21" w:rsidP="00E80C21">
      <w:pPr>
        <w:pStyle w:val="a3"/>
        <w:spacing w:before="0" w:beforeAutospacing="0" w:after="150" w:afterAutospacing="0"/>
        <w:jc w:val="right"/>
        <w:rPr>
          <w:color w:val="FF0000"/>
          <w:sz w:val="28"/>
          <w:szCs w:val="28"/>
        </w:rPr>
      </w:pPr>
      <w:r w:rsidRPr="00E80C21">
        <w:rPr>
          <w:color w:val="FF0000"/>
          <w:sz w:val="28"/>
          <w:szCs w:val="28"/>
        </w:rPr>
        <w:t>Что видит у себя в дому.</w:t>
      </w:r>
    </w:p>
    <w:p w:rsidR="00E80C21" w:rsidRPr="00E80C21" w:rsidRDefault="00E80C21" w:rsidP="00E80C21">
      <w:pPr>
        <w:pStyle w:val="a3"/>
        <w:spacing w:before="0" w:beforeAutospacing="0" w:after="150" w:afterAutospacing="0"/>
        <w:jc w:val="right"/>
        <w:rPr>
          <w:color w:val="FF0000"/>
          <w:sz w:val="28"/>
          <w:szCs w:val="28"/>
        </w:rPr>
      </w:pPr>
      <w:r w:rsidRPr="00E80C21">
        <w:rPr>
          <w:color w:val="FF0000"/>
          <w:sz w:val="28"/>
          <w:szCs w:val="28"/>
        </w:rPr>
        <w:t>Родители - пример ему!</w:t>
      </w:r>
    </w:p>
    <w:p w:rsidR="00E80C21" w:rsidRPr="00E80C21" w:rsidRDefault="00E80C21" w:rsidP="00E80C21">
      <w:pPr>
        <w:pStyle w:val="a3"/>
        <w:spacing w:before="0" w:beforeAutospacing="0" w:after="150" w:afterAutospacing="0"/>
        <w:jc w:val="right"/>
        <w:rPr>
          <w:i/>
          <w:color w:val="000000"/>
          <w:sz w:val="28"/>
          <w:szCs w:val="28"/>
        </w:rPr>
      </w:pPr>
      <w:r w:rsidRPr="00E80C21">
        <w:rPr>
          <w:i/>
          <w:color w:val="000000"/>
          <w:sz w:val="28"/>
          <w:szCs w:val="28"/>
          <w:shd w:val="clear" w:color="auto" w:fill="FFFFFF"/>
        </w:rPr>
        <w:t xml:space="preserve">Себастьян </w:t>
      </w:r>
      <w:proofErr w:type="spellStart"/>
      <w:r w:rsidRPr="00E80C21">
        <w:rPr>
          <w:i/>
          <w:color w:val="000000"/>
          <w:sz w:val="28"/>
          <w:szCs w:val="28"/>
          <w:shd w:val="clear" w:color="auto" w:fill="FFFFFF"/>
        </w:rPr>
        <w:t>Брант</w:t>
      </w:r>
      <w:proofErr w:type="spellEnd"/>
    </w:p>
    <w:p w:rsidR="00E80C21" w:rsidRPr="00E80C21" w:rsidRDefault="00E80C21" w:rsidP="00E80C21">
      <w:pPr>
        <w:pStyle w:val="a3"/>
        <w:shd w:val="clear" w:color="auto" w:fill="FFFFFF"/>
        <w:spacing w:before="0" w:beforeAutospacing="0" w:after="150" w:afterAutospacing="0"/>
        <w:rPr>
          <w:color w:val="000000"/>
          <w:sz w:val="28"/>
          <w:szCs w:val="28"/>
        </w:rPr>
      </w:pPr>
      <w:r w:rsidRPr="00E80C21">
        <w:rPr>
          <w:color w:val="000000"/>
          <w:sz w:val="28"/>
          <w:szCs w:val="28"/>
        </w:rPr>
        <w:t>На протяжении всей истории человечества людей всегда беспокоил и волновал один вопрос, который остается актуальным и поныне: Как воспитать ребенка? Как взрастить ребенка, чтобы сделать его честным, праведным, полезным для общества? Как сделать так, чтобы не было стыдно за них, когда дети вырастут, чтобы они приносили честь и гордость родителями? Для того чтобы найти ответ на этот вопрос до сих пор пишутся тысячи книг о нравственности, даются рекомендации. Каждый ученый по-разному рассматривает важнейшие аспекты детского воспитания, но у всех у них есть общая точка зрения. Она состоит в том, что самую важную роль в воспитании ребенка играет личность самого родителя. Мы все знаем, что в семье детям нравятся подражать своим родителям. Неоднократно из уст детей мы слышали о том, что когда они вырастут, то захотят быть похожими на нас. Это желание, идущее от сердца невинного ребенка, быть похожим на своих родителей является предупреждением об ответственности взрослых. Как отец или мать желают видеть своего ребенка, таким же образом они сами должны вести себя в его присутствии. Родитель – это зеркало, однако такое зеркало, которое может изменять или сделать себе подобным того, кто смотрит в него или пытается научиться чему-то у него. Нравственно-эмоциональная сторона отношений в семье формирует ту основу, на которой «строится» духовное развитие ребенка. Направленность же этого развития определяется содержанием и целевыми установками родительского примера.</w:t>
      </w:r>
      <w:r w:rsidRPr="00E80C21">
        <w:rPr>
          <w:i/>
          <w:iCs/>
          <w:color w:val="000000"/>
          <w:sz w:val="28"/>
          <w:szCs w:val="28"/>
        </w:rPr>
        <w:t> </w:t>
      </w:r>
      <w:r w:rsidRPr="00E80C21">
        <w:rPr>
          <w:color w:val="000000"/>
          <w:sz w:val="28"/>
          <w:szCs w:val="28"/>
        </w:rPr>
        <w:t xml:space="preserve">Родительский пример представляет собой реализацию в действиях, поступках определенных ценностных начал, выражающих мировоззренческую и нравственную позицию личности. Живой родительский пример следует рассматривать как специфическую форму передачи социального, в том числе и нравственного, опыта старшего поколения младшему, как важнейший элемент сложного механизма социального наследования.  Задача духовно-нравственного воспитания является главной задачей семейного воспитания. Под духовно-нравственным воспитанием понимается процесс целенаправленного содействия становлению духовно-нравственной сферы ребенка, являющейся основой базовой культуры личности. Семейное воздействие на детей уникально. Оно осуществляется непрерывно, одновременно охватывая все стороны формирующейся личности, и продолжается многие годы. Это воздействие основано на устойчивости контактов, и что очень важно – на эмоциональных отношениях детей и родителей между собой. В процессе семейного общения передается жизненный опыт старших поколений, уровень культуры, чувств и поведения. Закладывая первооснову духовно-нравственного воспитания личности ребенка, развивая у </w:t>
      </w:r>
      <w:r w:rsidRPr="00E80C21">
        <w:rPr>
          <w:color w:val="000000"/>
          <w:sz w:val="28"/>
          <w:szCs w:val="28"/>
        </w:rPr>
        <w:lastRenderedPageBreak/>
        <w:t>него механизм руководства своим поведением, семья, в свою очередь, исходит из духовно-нравственных и социально-культурных норм общества в целом, как и своей социальной группы, микросреды. </w:t>
      </w:r>
      <w:r w:rsidRPr="00E80C21">
        <w:rPr>
          <w:color w:val="444444"/>
          <w:sz w:val="28"/>
          <w:szCs w:val="28"/>
        </w:rPr>
        <w:t>Именно в семье происходит нравственное воспитание человека, ребенок является отражением родителей, взаимоотношений в семье. И от отношения родителей к детям, от родительской чуткости, внимания и любви зависит гармония в отношениях между родителями и детьми. Ребенок, который знает, что его дома ждут любящие отец и мать, которые всегда поддержат его, не станет убегать из дома или совершать асоциальные поступки. Родители могут влиять на развитие ребенка, организовав усвоение моральных норм, которые регулируют поведение человека в обществе. Эти нормы в виде образцов – образцов отца и матери усваиваются ребенком.</w:t>
      </w:r>
      <w:r w:rsidRPr="00E80C21">
        <w:rPr>
          <w:color w:val="323232"/>
          <w:sz w:val="28"/>
          <w:szCs w:val="28"/>
        </w:rPr>
        <w:t> Как писал по этому поводу А. С. Макаренко: "Не думайте, </w:t>
      </w:r>
      <w:hyperlink r:id="rId5" w:history="1">
        <w:r w:rsidRPr="00E80C21">
          <w:rPr>
            <w:rStyle w:val="a4"/>
            <w:color w:val="00000A"/>
            <w:sz w:val="28"/>
            <w:szCs w:val="28"/>
            <w:u w:val="none"/>
          </w:rPr>
          <w:t>что вы</w:t>
        </w:r>
      </w:hyperlink>
      <w:r w:rsidRPr="00E80C21">
        <w:rPr>
          <w:color w:val="000000"/>
          <w:sz w:val="28"/>
          <w:szCs w:val="28"/>
        </w:rPr>
        <w:t> </w:t>
      </w:r>
      <w:r w:rsidRPr="00E80C21">
        <w:rPr>
          <w:color w:val="323232"/>
          <w:sz w:val="28"/>
          <w:szCs w:val="28"/>
        </w:rPr>
        <w:t>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Как вы одеваетесь, как вы разговариваете с другими людьми и о других людях, как вы радуетесь или печалитесь, как вы обращаетесь с друзьями и с врагами, как вы смеетесь, читаете газету, - все это имеет для ребенка большое значение. Малейшие изменения в тоне ребенок видит или чувствует, все повороты вашей мысли доходят до него невидимыми путями, вы их не замечаете. А если дома вы грубы или хвастливы, или пьянствуете, а еще хуже, если вы оскорбляете мать, вы уже причиняете огромный вред вашим детям, вы уже воспитываете их плохо..."</w:t>
      </w:r>
      <w:r w:rsidRPr="00E80C21">
        <w:rPr>
          <w:color w:val="000000"/>
          <w:sz w:val="28"/>
          <w:szCs w:val="28"/>
        </w:rPr>
        <w:t> </w:t>
      </w:r>
      <w:r w:rsidRPr="00E80C21">
        <w:rPr>
          <w:color w:val="444444"/>
          <w:sz w:val="28"/>
          <w:szCs w:val="28"/>
        </w:rPr>
        <w:t xml:space="preserve">Именно поэтому </w:t>
      </w:r>
      <w:proofErr w:type="spellStart"/>
      <w:r w:rsidRPr="00E80C21">
        <w:rPr>
          <w:color w:val="444444"/>
          <w:sz w:val="28"/>
          <w:szCs w:val="28"/>
        </w:rPr>
        <w:t>родительство</w:t>
      </w:r>
      <w:proofErr w:type="spellEnd"/>
      <w:r w:rsidRPr="00E80C21">
        <w:rPr>
          <w:color w:val="444444"/>
          <w:sz w:val="28"/>
          <w:szCs w:val="28"/>
        </w:rPr>
        <w:t xml:space="preserve"> − это, действительно, великая ответственность, ведь от того, какие образцы заложат родители в душу ребенка, во многом зависит его дальнейшая судьба. По этому поводу очень точно говорил священник Валентин Марков, «... ребенок вырос не сам по себе. Он как веточка на дереве, которое корнями уходит в глубину прошлого. Семья – это целостный организм. И проблемы молодого росточка – это, в первую очередь, проблемы почвы, на которой он растет. Дерево семьи питается соками родительской любви».  Ребенок с детства наблюдает за отношениями между родителями, которые становятся для него образцом, положительным или отрицательным, отношений между мужчиной и женщиной, поэтому родители должны следить за собой, в первую очередь, и сразу устранить все недостатки в себе, чтобы потом не воспитать их в ребенке. Ведь ребенок учится и </w:t>
      </w:r>
      <w:proofErr w:type="gramStart"/>
      <w:r w:rsidRPr="00E80C21">
        <w:rPr>
          <w:color w:val="444444"/>
          <w:sz w:val="28"/>
          <w:szCs w:val="28"/>
        </w:rPr>
        <w:t>хорошему</w:t>
      </w:r>
      <w:proofErr w:type="gramEnd"/>
      <w:r w:rsidRPr="00E80C21">
        <w:rPr>
          <w:color w:val="444444"/>
          <w:sz w:val="28"/>
          <w:szCs w:val="28"/>
        </w:rPr>
        <w:t>, и плохому у родителей. Недаром говорят, что воспитывать надо не ребенка, а себя.</w:t>
      </w:r>
      <w:r w:rsidRPr="00E80C21">
        <w:rPr>
          <w:color w:val="000000"/>
          <w:sz w:val="28"/>
          <w:szCs w:val="28"/>
        </w:rPr>
        <w:t> </w:t>
      </w:r>
      <w:r w:rsidRPr="00E80C21">
        <w:rPr>
          <w:color w:val="4F4F4F"/>
          <w:sz w:val="28"/>
          <w:szCs w:val="28"/>
        </w:rPr>
        <w:t>Мать и отец – это пример для детей. </w:t>
      </w:r>
      <w:r w:rsidRPr="00E80C21">
        <w:rPr>
          <w:color w:val="000000"/>
          <w:sz w:val="28"/>
          <w:szCs w:val="28"/>
        </w:rPr>
        <w:t xml:space="preserve">Тот дух, который царит в семье, дух которым живут родители и люди, составляющие ближайшее социальное окружение ребенка, - оказывается определяющим в развитии духовно-нравственного воспитания ребенка. </w:t>
      </w:r>
      <w:r w:rsidRPr="00E80C21">
        <w:rPr>
          <w:color w:val="4F4F4F"/>
          <w:sz w:val="28"/>
          <w:szCs w:val="28"/>
        </w:rPr>
        <w:t xml:space="preserve">Мать - самый близкий и родной человек, «тёплая клеточка» семьи. Образ матери всегда соединяется с понятием «любовь». Это признания людей, которые сами уже давно стали взрослыми, отцами, прошли через горечь потерь. Воспоминания о матери соединяются с воспоминанием об атмосфере любви, нежности, ласки, безграничной заботы, терпения, самопожертвования. Спустя многие годы, когда матери уже давно </w:t>
      </w:r>
      <w:r w:rsidRPr="00E80C21">
        <w:rPr>
          <w:color w:val="4F4F4F"/>
          <w:sz w:val="28"/>
          <w:szCs w:val="28"/>
        </w:rPr>
        <w:lastRenderedPageBreak/>
        <w:t>нет на свете, она осознается как символ, как нравственная опора, помогающая выстоять среди враждебных обстоятельств жизни. Благодаря матери в сознание входят важнейшие нравственные ценности жизни, происходит первичное осознание многих нравственных понятий и сторон жизни. Мать олицетворяет любовь, нежность, ласку, самопожертвование, которое особенно запоминается после пережитых детских потрясений (болезней, семейных утрат, роковых событий, больших и маленьких трагедий), после утрат во взрослой жизни. </w:t>
      </w:r>
      <w:r w:rsidRPr="00E80C21">
        <w:rPr>
          <w:color w:val="000000"/>
          <w:sz w:val="28"/>
          <w:szCs w:val="28"/>
        </w:rPr>
        <w:t>Мама – это целый мир вокруг ребёнка</w:t>
      </w:r>
      <w:r w:rsidRPr="00E80C21">
        <w:rPr>
          <w:b/>
          <w:bCs/>
          <w:color w:val="000000"/>
          <w:sz w:val="28"/>
          <w:szCs w:val="28"/>
        </w:rPr>
        <w:t>, </w:t>
      </w:r>
      <w:r w:rsidRPr="00E80C21">
        <w:rPr>
          <w:color w:val="000000"/>
          <w:sz w:val="28"/>
          <w:szCs w:val="28"/>
        </w:rPr>
        <w:t>мир, в котором он может укрыться от опасности, мир, который учит ребёнка жить в гармонии со всем, что его окружает. Благодаря матерям дети адаптируются к жизни в человеческом мире. Мать может научить терпению, своевременности, регулярности. Более того, она должна научить ребёнка этим вещам. Хорошую мать не заменять воспитатели, учителя и психотерапевты. Практика показывает, что даже отцам в неполных семьях зачастую это не удаётся. Поэтому кто бы что ни говорил – роль матери в жизни ребёнка является решающей. </w:t>
      </w:r>
      <w:r w:rsidRPr="00E80C21">
        <w:rPr>
          <w:color w:val="4F4F4F"/>
          <w:sz w:val="28"/>
          <w:szCs w:val="28"/>
        </w:rPr>
        <w:t>Отец выступает как воплощение силы, надежности и прочности мира. Дополняя друг друга, они обеспечивают целостность нравственного влияния на ребёнка. В детстве развиваются генеральные отношения личности к миру: познавательное, нравственное и эстетическое. И каждый из родителей вносит свою лепту в этот процесс.</w:t>
      </w:r>
      <w:r w:rsidRPr="00E80C21">
        <w:rPr>
          <w:color w:val="000000"/>
          <w:sz w:val="28"/>
          <w:szCs w:val="28"/>
        </w:rPr>
        <w:t xml:space="preserve"> В то время как материнство ассоциируется с </w:t>
      </w:r>
      <w:proofErr w:type="spellStart"/>
      <w:r w:rsidRPr="00E80C21">
        <w:rPr>
          <w:color w:val="000000"/>
          <w:sz w:val="28"/>
          <w:szCs w:val="28"/>
        </w:rPr>
        <w:t>гармонией</w:t>
      </w:r>
      <w:proofErr w:type="gramStart"/>
      <w:r w:rsidRPr="00E80C21">
        <w:rPr>
          <w:color w:val="000000"/>
          <w:sz w:val="28"/>
          <w:szCs w:val="28"/>
        </w:rPr>
        <w:t>,о</w:t>
      </w:r>
      <w:proofErr w:type="gramEnd"/>
      <w:r w:rsidRPr="00E80C21">
        <w:rPr>
          <w:color w:val="000000"/>
          <w:sz w:val="28"/>
          <w:szCs w:val="28"/>
        </w:rPr>
        <w:t>тец</w:t>
      </w:r>
      <w:proofErr w:type="spellEnd"/>
      <w:r w:rsidRPr="00E80C21">
        <w:rPr>
          <w:color w:val="000000"/>
          <w:sz w:val="28"/>
          <w:szCs w:val="28"/>
        </w:rPr>
        <w:t xml:space="preserve"> учит ребёнка действовать, познавать окружающий мир, ставить перед собой цели и достигать их. Что должен делать отец, если на пути ребёнка возникают препятствия? Правильно, помогать ему в их преодолении. Капризы и излишки эмоций зачастую мешают детям. Роль отца – дать детям понять, что твёрдость и серьёзность принесут гораздо больше пользы, нежели капризы. Да и это ещё не всё. Если от мамы ребёнок чаще всего будет ждать защиты всецело во всем, то от отца будет требоваться поддержка. Ведь мама чаще всего попросту постарается оградить ребёнка от конфликтной ситуации, а отец, наоборот, попробует научить ребёнка справляться с проблемами подобного рода. Лучшим средством воспитания правильных отношений является личный пример отца и матери, их взаимное уважение, помощь и забота, проявления нежности и ласки. Если дети видят хорошие отношения в семье, то, став взрослыми, и сами будут стремиться к таким же красивым отношениям. Очень важно, чтобы то, чему мы учим ребенка, подкреплялось конкретными примерами, чтобы он видел, что у взрослых теория не расходится с практикой. Родители для детей – это жизненный идеал, ничем не защищённый от детского пристального глаза.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 В.А. Сухомлинский говорил, что «ребёнок - зеркало семьи; как в капле воды отражается солнце, так и в детях отражается нравственная чистота матери и отца». Дети - чистый свет, они чистое сознание, когда рождаются на свет. По мере их роста они заполняют это сознание именно той информация которую берут </w:t>
      </w:r>
      <w:proofErr w:type="gramStart"/>
      <w:r w:rsidRPr="00E80C21">
        <w:rPr>
          <w:color w:val="000000"/>
          <w:sz w:val="28"/>
          <w:szCs w:val="28"/>
        </w:rPr>
        <w:t>во</w:t>
      </w:r>
      <w:proofErr w:type="gramEnd"/>
      <w:r w:rsidRPr="00E80C21">
        <w:rPr>
          <w:color w:val="000000"/>
          <w:sz w:val="28"/>
          <w:szCs w:val="28"/>
        </w:rPr>
        <w:t xml:space="preserve">- первых с поведения своих родителей. Они не отмечают плохой это поступок или хороший. Этого </w:t>
      </w:r>
      <w:r w:rsidRPr="00E80C21">
        <w:rPr>
          <w:color w:val="000000"/>
          <w:sz w:val="28"/>
          <w:szCs w:val="28"/>
        </w:rPr>
        <w:lastRenderedPageBreak/>
        <w:t>контролера и разделителя у них нет. Они точно копируют поведение, интонацию, жесты своих мам и пап. Для него стоит одно понятие, если мама или папа это делают, значит, так нужно делать. Если мама и папа ругаются, значит, это правильно, если любят друг друга, проявляют заботу и уважение друг к другу, значит это тоже правильно. Если поступают плохо, значит, и ребенок это будет делать, и у него нет информации за дело или нет. Он будет воспроизводить это действие и все. Если ругают или осуждают кого то, то и ребенок будет брать этот поступок за основу поведения. Но беда в том, что впоследствии родители обвиняют школу, социум, окружение, друзей в том, что ребенка испортили или он попал в плохую компанию. Но - это проявление тех семян, что в них заложили в детстве. Дети это наше отражение, но очень часто нам это отражение не нравится. </w:t>
      </w:r>
      <w:r w:rsidRPr="00E80C21">
        <w:rPr>
          <w:color w:val="444444"/>
          <w:sz w:val="28"/>
          <w:szCs w:val="28"/>
        </w:rPr>
        <w:t xml:space="preserve">Ребенок с детства наблюдает за отношениями между родителями, которые становятся для него образцом, положительным или отрицательным, отношений между мужчиной и женщиной, поэтому родители должны следить за собой, в первую очередь, и сразу устранить все недостатки в себе, чтобы потом не воспитать их в ребенке. Ведь ребенок учится и </w:t>
      </w:r>
      <w:proofErr w:type="gramStart"/>
      <w:r w:rsidRPr="00E80C21">
        <w:rPr>
          <w:color w:val="444444"/>
          <w:sz w:val="28"/>
          <w:szCs w:val="28"/>
        </w:rPr>
        <w:t>хорошему</w:t>
      </w:r>
      <w:proofErr w:type="gramEnd"/>
      <w:r w:rsidRPr="00E80C21">
        <w:rPr>
          <w:color w:val="444444"/>
          <w:sz w:val="28"/>
          <w:szCs w:val="28"/>
        </w:rPr>
        <w:t xml:space="preserve"> и плохому у родителей.</w:t>
      </w:r>
      <w:r w:rsidRPr="00E80C21">
        <w:rPr>
          <w:color w:val="000000"/>
          <w:sz w:val="28"/>
          <w:szCs w:val="28"/>
        </w:rPr>
        <w:t> </w:t>
      </w:r>
      <w:r w:rsidRPr="00E80C21">
        <w:rPr>
          <w:color w:val="444444"/>
          <w:sz w:val="28"/>
          <w:szCs w:val="28"/>
        </w:rPr>
        <w:t>Родители - это пример, модель человека в детском понимании. Каждый из родителей должен помнить об этом и приложить все усилия, чтобы вырастить достойного человека.</w:t>
      </w:r>
      <w:r w:rsidRPr="00E80C21">
        <w:rPr>
          <w:color w:val="000000"/>
          <w:sz w:val="28"/>
          <w:szCs w:val="28"/>
        </w:rPr>
        <w:t> Нельзя не согласиться со словами </w:t>
      </w:r>
      <w:r w:rsidRPr="00E80C21">
        <w:rPr>
          <w:color w:val="444444"/>
          <w:sz w:val="28"/>
          <w:szCs w:val="28"/>
        </w:rPr>
        <w:t>Л.Н. Толстого: «Все трудности воспитания вытекают из того, что родители, не только не исправляясь от своих недостатков, но даже, не признавая их недостатками, оправдывая их в себе, хотят не видеть эти недостатки в детях. В этом вся трудность и вся борьба с детьми».</w:t>
      </w:r>
      <w:r w:rsidRPr="00E80C21">
        <w:rPr>
          <w:color w:val="000000"/>
          <w:sz w:val="28"/>
          <w:szCs w:val="28"/>
        </w:rPr>
        <w:t> Именно в семье зарождаются основы общения ребенка с окружающим людьми, формируется характер, закрепляются правила поведения. Современные исследования показывают, что у работающих родителей на воспитание детей ежедневно остается в среднем 17 минут. И чаще всего родители тратят их на проверку уроков или чтение нотаций. Листая страницы истории, убеждаемся, что в народной педагогике никогда не отводилось специального времени на воспитание в семье. Во все времена воспитывали образом жизни, образом мысли. </w:t>
      </w:r>
      <w:r w:rsidRPr="00E80C21">
        <w:rPr>
          <w:color w:val="444444"/>
          <w:sz w:val="28"/>
          <w:szCs w:val="28"/>
        </w:rPr>
        <w:t xml:space="preserve">Все, что было сказано выше о необходимости понимать, уважать ребенка, его чувства, интересы, стремления, является непременным условием воспитания нравственной личности. Однако значимость этой педагогической проблемы требует более подробного рассмотрения условий, средств и методов нравственного воспитания детей в семье. </w:t>
      </w:r>
      <w:proofErr w:type="gramStart"/>
      <w:r w:rsidRPr="00E80C21">
        <w:rPr>
          <w:color w:val="444444"/>
          <w:sz w:val="28"/>
          <w:szCs w:val="28"/>
        </w:rPr>
        <w:t>К сожалению, нельзя воспитать ребенка нравственным, лишь разъясняя, что хорошо, а что плохо: он может знать, что нужно быть добрым, отзывчивым, но остаться равнодушным, безучастным к чужой беде, знать, что лгать недопустимо, но говорить неправду.</w:t>
      </w:r>
      <w:proofErr w:type="gramEnd"/>
      <w:r w:rsidRPr="00E80C21">
        <w:rPr>
          <w:color w:val="444444"/>
          <w:sz w:val="28"/>
          <w:szCs w:val="28"/>
        </w:rPr>
        <w:t xml:space="preserve"> «Дети – отражение души родителей» и это действительно так, ведь маленький человек на подсознательном уровне старается повторить всё, что вы делаете. Поэтому помочь разобраться в гармоничных, понимающих и любящих отношениях в семье и жизни – основная задача родителей. Проводя совместно время, отец и мать должны убедить детей в том, что семья – это единое целое и то место, куда можно придти в любую минуту и получить добрый совет или </w:t>
      </w:r>
      <w:r w:rsidRPr="00E80C21">
        <w:rPr>
          <w:color w:val="444444"/>
          <w:sz w:val="28"/>
          <w:szCs w:val="28"/>
        </w:rPr>
        <w:lastRenderedPageBreak/>
        <w:t>просто осознать, что здесь им всегда рады и никогда не оставят одних со своёй бедой. Дети — наше отражение и продолжение. Отражение — потому что вбирают в себя то, что мы им даем. Продолжение, потому что они изменяют, развивают, используют в своей жизни полученное от нас. Дети — наше творение, которое живет своей жизнью.</w:t>
      </w:r>
    </w:p>
    <w:p w:rsidR="00E80C21" w:rsidRPr="00E80C21" w:rsidRDefault="00E80C21" w:rsidP="00E80C21">
      <w:pPr>
        <w:pStyle w:val="a3"/>
        <w:spacing w:before="0" w:beforeAutospacing="0" w:after="150" w:afterAutospacing="0"/>
        <w:rPr>
          <w:color w:val="000000"/>
          <w:sz w:val="28"/>
          <w:szCs w:val="28"/>
        </w:rPr>
      </w:pPr>
      <w:r w:rsidRPr="00E80C21">
        <w:rPr>
          <w:color w:val="000000"/>
          <w:sz w:val="28"/>
          <w:szCs w:val="28"/>
        </w:rPr>
        <w:br/>
      </w:r>
    </w:p>
    <w:p w:rsidR="00E80C21" w:rsidRPr="00E80C21" w:rsidRDefault="00E80C21" w:rsidP="00E80C21">
      <w:pPr>
        <w:pStyle w:val="a3"/>
        <w:spacing w:before="0" w:beforeAutospacing="0" w:after="150" w:afterAutospacing="0"/>
        <w:rPr>
          <w:color w:val="000000"/>
          <w:sz w:val="28"/>
          <w:szCs w:val="28"/>
        </w:rPr>
      </w:pPr>
      <w:r w:rsidRPr="00E80C21">
        <w:rPr>
          <w:color w:val="000000"/>
          <w:sz w:val="28"/>
          <w:szCs w:val="28"/>
        </w:rPr>
        <w:br/>
      </w:r>
    </w:p>
    <w:p w:rsidR="00E80C21" w:rsidRPr="00E80C21" w:rsidRDefault="00E80C21" w:rsidP="00E80C21">
      <w:pPr>
        <w:pStyle w:val="a3"/>
        <w:shd w:val="clear" w:color="auto" w:fill="FFFFFF"/>
        <w:spacing w:before="0" w:beforeAutospacing="0" w:after="150" w:afterAutospacing="0"/>
        <w:jc w:val="center"/>
        <w:rPr>
          <w:color w:val="FF0000"/>
          <w:sz w:val="28"/>
          <w:szCs w:val="28"/>
        </w:rPr>
      </w:pPr>
      <w:r w:rsidRPr="00E80C21">
        <w:rPr>
          <w:color w:val="FF0000"/>
          <w:sz w:val="28"/>
          <w:szCs w:val="28"/>
        </w:rPr>
        <w:t>Нет, беды не сами собой являются,</w:t>
      </w:r>
    </w:p>
    <w:p w:rsidR="00E80C21" w:rsidRPr="00E80C21" w:rsidRDefault="00E80C21" w:rsidP="00E80C21">
      <w:pPr>
        <w:pStyle w:val="a3"/>
        <w:shd w:val="clear" w:color="auto" w:fill="FFFFFF"/>
        <w:spacing w:before="0" w:beforeAutospacing="0" w:after="150" w:afterAutospacing="0"/>
        <w:jc w:val="center"/>
        <w:rPr>
          <w:color w:val="FF0000"/>
          <w:sz w:val="28"/>
          <w:szCs w:val="28"/>
        </w:rPr>
      </w:pPr>
      <w:r w:rsidRPr="00E80C21">
        <w:rPr>
          <w:color w:val="FF0000"/>
          <w:sz w:val="28"/>
          <w:szCs w:val="28"/>
        </w:rPr>
        <w:t>Хотите вы этого, не хотите ли,</w:t>
      </w:r>
    </w:p>
    <w:p w:rsidR="00E80C21" w:rsidRPr="00E80C21" w:rsidRDefault="00E80C21" w:rsidP="00E80C21">
      <w:pPr>
        <w:pStyle w:val="a3"/>
        <w:shd w:val="clear" w:color="auto" w:fill="FFFFFF"/>
        <w:spacing w:before="0" w:beforeAutospacing="0" w:after="150" w:afterAutospacing="0"/>
        <w:jc w:val="center"/>
        <w:rPr>
          <w:color w:val="FF0000"/>
          <w:sz w:val="28"/>
          <w:szCs w:val="28"/>
        </w:rPr>
      </w:pPr>
      <w:r w:rsidRPr="00E80C21">
        <w:rPr>
          <w:color w:val="FF0000"/>
          <w:sz w:val="28"/>
          <w:szCs w:val="28"/>
        </w:rPr>
        <w:t>А дети с пороками не рождаются,</w:t>
      </w:r>
    </w:p>
    <w:p w:rsidR="00E80C21" w:rsidRPr="00E80C21" w:rsidRDefault="00E80C21" w:rsidP="00E80C21">
      <w:pPr>
        <w:pStyle w:val="a3"/>
        <w:shd w:val="clear" w:color="auto" w:fill="FFFFFF"/>
        <w:spacing w:before="0" w:beforeAutospacing="0" w:after="150" w:afterAutospacing="0"/>
        <w:jc w:val="center"/>
        <w:rPr>
          <w:color w:val="FF0000"/>
          <w:sz w:val="28"/>
          <w:szCs w:val="28"/>
        </w:rPr>
      </w:pPr>
      <w:r w:rsidRPr="00E80C21">
        <w:rPr>
          <w:color w:val="FF0000"/>
          <w:sz w:val="28"/>
          <w:szCs w:val="28"/>
        </w:rPr>
        <w:t>А плюсов и минусов набираются</w:t>
      </w:r>
    </w:p>
    <w:p w:rsidR="00E80C21" w:rsidRPr="00E80C21" w:rsidRDefault="00E80C21" w:rsidP="00E80C21">
      <w:pPr>
        <w:pStyle w:val="a3"/>
        <w:shd w:val="clear" w:color="auto" w:fill="FFFFFF"/>
        <w:spacing w:before="0" w:beforeAutospacing="0" w:after="150" w:afterAutospacing="0"/>
        <w:jc w:val="center"/>
        <w:rPr>
          <w:color w:val="FF0000"/>
          <w:sz w:val="28"/>
          <w:szCs w:val="28"/>
        </w:rPr>
      </w:pPr>
      <w:r w:rsidRPr="00E80C21">
        <w:rPr>
          <w:color w:val="FF0000"/>
          <w:sz w:val="28"/>
          <w:szCs w:val="28"/>
        </w:rPr>
        <w:t>Всех чаще от мудрых своих родителей.</w:t>
      </w:r>
    </w:p>
    <w:p w:rsidR="00237329" w:rsidRDefault="00237329"/>
    <w:sectPr w:rsidR="00237329" w:rsidSect="00E80C21">
      <w:pgSz w:w="11906" w:h="16838"/>
      <w:pgMar w:top="1276" w:right="1133" w:bottom="1134" w:left="1134" w:header="708" w:footer="708" w:gutter="0"/>
      <w:pgBorders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80C21"/>
    <w:rsid w:val="00237329"/>
    <w:rsid w:val="00BA72F0"/>
    <w:rsid w:val="00E80C21"/>
    <w:rsid w:val="00F87A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0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0C21"/>
    <w:rPr>
      <w:color w:val="0000FF"/>
      <w:u w:val="single"/>
    </w:rPr>
  </w:style>
</w:styles>
</file>

<file path=word/webSettings.xml><?xml version="1.0" encoding="utf-8"?>
<w:webSettings xmlns:r="http://schemas.openxmlformats.org/officeDocument/2006/relationships" xmlns:w="http://schemas.openxmlformats.org/wordprocessingml/2006/main">
  <w:divs>
    <w:div w:id="59606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fourok.ru/go.html?href=http%3A%2F%2Fwww.lightinthebox.com%2Fru%2Fwhat-do-you-think-robert-fantasy-wall-stickers_p792314.html"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1940</Words>
  <Characters>11058</Characters>
  <Application>Microsoft Office Word</Application>
  <DocSecurity>0</DocSecurity>
  <Lines>92</Lines>
  <Paragraphs>25</Paragraphs>
  <ScaleCrop>false</ScaleCrop>
  <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Nika</cp:lastModifiedBy>
  <cp:revision>4</cp:revision>
  <cp:lastPrinted>2017-12-06T15:47:00Z</cp:lastPrinted>
  <dcterms:created xsi:type="dcterms:W3CDTF">2017-12-05T19:22:00Z</dcterms:created>
  <dcterms:modified xsi:type="dcterms:W3CDTF">2017-12-06T15:51:00Z</dcterms:modified>
</cp:coreProperties>
</file>